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4644" w14:textId="77777777" w:rsidR="00043111" w:rsidRPr="007D1B80" w:rsidRDefault="00043111" w:rsidP="001B2D08">
      <w:pPr>
        <w:spacing w:line="460" w:lineRule="exact"/>
        <w:jc w:val="center"/>
        <w:rPr>
          <w:rFonts w:ascii="Arial" w:hAnsi="Arial" w:cs="Arial"/>
          <w:b/>
          <w:szCs w:val="24"/>
          <w:u w:val="single"/>
          <w:shd w:val="clear" w:color="auto" w:fill="FFFFFF"/>
        </w:rPr>
      </w:pPr>
      <w:r w:rsidRPr="007D1B80">
        <w:rPr>
          <w:rFonts w:ascii="Arial" w:hAnsi="Arial" w:cs="Arial"/>
          <w:b/>
          <w:szCs w:val="24"/>
          <w:u w:val="single"/>
          <w:shd w:val="clear" w:color="auto" w:fill="FFFFFF"/>
        </w:rPr>
        <w:t>Job Description</w:t>
      </w:r>
    </w:p>
    <w:p w14:paraId="00F64A04" w14:textId="77777777" w:rsidR="00E80AE3" w:rsidRPr="007D1B80" w:rsidRDefault="00E80AE3" w:rsidP="00E80AE3">
      <w:pPr>
        <w:ind w:leftChars="-296" w:left="1190" w:hangingChars="863" w:hanging="1900"/>
        <w:rPr>
          <w:rFonts w:ascii="Arial" w:eastAsia="SimSun" w:hAnsi="Arial" w:cs="Arial"/>
          <w:b/>
          <w:sz w:val="22"/>
          <w:lang w:eastAsia="zh-CN"/>
        </w:rPr>
      </w:pPr>
      <w:r w:rsidRPr="007D1B80">
        <w:rPr>
          <w:rFonts w:ascii="Arial" w:hAnsi="Arial" w:cs="Arial"/>
          <w:b/>
          <w:sz w:val="22"/>
        </w:rPr>
        <w:t>Basic Information</w:t>
      </w:r>
    </w:p>
    <w:tbl>
      <w:tblPr>
        <w:tblW w:w="10518" w:type="dxa"/>
        <w:tblInd w:w="-7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3686"/>
        <w:gridCol w:w="1688"/>
        <w:gridCol w:w="3840"/>
      </w:tblGrid>
      <w:tr w:rsidR="001B2D08" w:rsidRPr="007D1B80" w14:paraId="73CCE25F" w14:textId="77777777" w:rsidTr="0061431F">
        <w:trPr>
          <w:trHeight w:val="113"/>
        </w:trPr>
        <w:tc>
          <w:tcPr>
            <w:tcW w:w="1304" w:type="dxa"/>
            <w:vAlign w:val="center"/>
          </w:tcPr>
          <w:p w14:paraId="03822E7C" w14:textId="7A1D2ECF" w:rsidR="00E80AE3" w:rsidRPr="007D1B80" w:rsidRDefault="00E80AE3" w:rsidP="00E80AE3">
            <w:pPr>
              <w:jc w:val="both"/>
              <w:rPr>
                <w:rFonts w:ascii="Arial" w:eastAsia="SimSun" w:hAnsi="Arial" w:cs="Arial"/>
                <w:b/>
                <w:bCs/>
                <w:sz w:val="22"/>
                <w:lang w:eastAsia="zh-CN"/>
              </w:rPr>
            </w:pPr>
            <w:r w:rsidRPr="007D1B80">
              <w:rPr>
                <w:rFonts w:ascii="Arial" w:hAnsi="Arial" w:cs="Arial"/>
                <w:b/>
                <w:bCs/>
                <w:sz w:val="22"/>
              </w:rPr>
              <w:t>Job Title</w:t>
            </w:r>
          </w:p>
        </w:tc>
        <w:tc>
          <w:tcPr>
            <w:tcW w:w="3686" w:type="dxa"/>
            <w:vAlign w:val="center"/>
          </w:tcPr>
          <w:p w14:paraId="343DF2E9" w14:textId="77777777" w:rsidR="00E80AE3" w:rsidRPr="007D1B80" w:rsidRDefault="00E80AE3" w:rsidP="00E80AE3">
            <w:pPr>
              <w:jc w:val="center"/>
              <w:rPr>
                <w:rFonts w:ascii="Arial" w:hAnsi="Arial" w:cs="Arial"/>
                <w:sz w:val="22"/>
              </w:rPr>
            </w:pPr>
            <w:r w:rsidRPr="007D1B80">
              <w:rPr>
                <w:rStyle w:val="a8"/>
                <w:rFonts w:ascii="Arial" w:hAnsi="Arial" w:cs="Arial"/>
                <w:b w:val="0"/>
                <w:sz w:val="22"/>
                <w:shd w:val="clear" w:color="auto" w:fill="FFFFFF"/>
              </w:rPr>
              <w:t>M&amp;A A</w:t>
            </w:r>
            <w:r w:rsidRPr="007D1B80">
              <w:rPr>
                <w:rStyle w:val="a8"/>
                <w:rFonts w:ascii="Arial" w:eastAsia="Malgun Gothic" w:hAnsi="Arial" w:cs="Arial"/>
                <w:b w:val="0"/>
                <w:sz w:val="22"/>
                <w:shd w:val="clear" w:color="auto" w:fill="FFFFFF"/>
                <w:lang w:eastAsia="ko-KR"/>
              </w:rPr>
              <w:t>nalyst</w:t>
            </w:r>
          </w:p>
        </w:tc>
        <w:tc>
          <w:tcPr>
            <w:tcW w:w="1688" w:type="dxa"/>
            <w:vAlign w:val="center"/>
          </w:tcPr>
          <w:p w14:paraId="479CABE5" w14:textId="4114E7B8" w:rsidR="00E80AE3" w:rsidRPr="007D1B80" w:rsidRDefault="00E80AE3" w:rsidP="00E80AE3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7D1B80">
              <w:rPr>
                <w:rFonts w:ascii="Arial" w:hAnsi="Arial" w:cs="Arial"/>
                <w:b/>
                <w:bCs/>
                <w:sz w:val="22"/>
              </w:rPr>
              <w:t>Department</w:t>
            </w:r>
          </w:p>
        </w:tc>
        <w:tc>
          <w:tcPr>
            <w:tcW w:w="3840" w:type="dxa"/>
            <w:vAlign w:val="center"/>
          </w:tcPr>
          <w:p w14:paraId="607B432C" w14:textId="77777777" w:rsidR="00E80AE3" w:rsidRPr="007D1B80" w:rsidRDefault="00E80AE3" w:rsidP="001B2D08">
            <w:pPr>
              <w:jc w:val="center"/>
              <w:rPr>
                <w:rFonts w:ascii="Arial" w:eastAsia="SimSun" w:hAnsi="Arial" w:cs="Arial"/>
                <w:sz w:val="22"/>
                <w:lang w:eastAsia="zh-CN"/>
              </w:rPr>
            </w:pPr>
            <w:r w:rsidRPr="007D1B80">
              <w:rPr>
                <w:rFonts w:ascii="Arial" w:hAnsi="Arial" w:cs="Arial"/>
                <w:sz w:val="22"/>
              </w:rPr>
              <w:t>Business Integration Division</w:t>
            </w:r>
          </w:p>
        </w:tc>
      </w:tr>
      <w:tr w:rsidR="007F3554" w:rsidRPr="007D1B80" w14:paraId="50E1E0E4" w14:textId="77777777" w:rsidTr="00413FC2">
        <w:trPr>
          <w:trHeight w:val="113"/>
        </w:trPr>
        <w:tc>
          <w:tcPr>
            <w:tcW w:w="1304" w:type="dxa"/>
            <w:vAlign w:val="center"/>
          </w:tcPr>
          <w:p w14:paraId="16154C3A" w14:textId="4C99B721" w:rsidR="007F3554" w:rsidRPr="007D1B80" w:rsidRDefault="007F3554" w:rsidP="00605171">
            <w:pPr>
              <w:rPr>
                <w:rFonts w:ascii="Arial" w:hAnsi="Arial" w:cs="Arial"/>
                <w:b/>
                <w:bCs/>
                <w:sz w:val="22"/>
              </w:rPr>
            </w:pPr>
            <w:r w:rsidRPr="007D1B80">
              <w:rPr>
                <w:rFonts w:ascii="Arial" w:hAnsi="Arial" w:cs="Arial"/>
                <w:b/>
                <w:bCs/>
                <w:sz w:val="22"/>
              </w:rPr>
              <w:t>Salary</w:t>
            </w:r>
          </w:p>
        </w:tc>
        <w:tc>
          <w:tcPr>
            <w:tcW w:w="9214" w:type="dxa"/>
            <w:gridSpan w:val="3"/>
            <w:vAlign w:val="center"/>
          </w:tcPr>
          <w:p w14:paraId="7B5A43A4" w14:textId="4D3FC21E" w:rsidR="007F3554" w:rsidRPr="007D1B80" w:rsidRDefault="00A635C0" w:rsidP="00C9576A">
            <w:pPr>
              <w:ind w:leftChars="14" w:left="274" w:hangingChars="100" w:hanging="240"/>
              <w:rPr>
                <w:rFonts w:ascii="Arial" w:hAnsi="Arial" w:cs="Arial"/>
                <w:b/>
                <w:bCs/>
                <w:sz w:val="22"/>
              </w:rPr>
            </w:pPr>
            <w:r w:rsidRPr="007D1B80">
              <w:rPr>
                <w:rStyle w:val="a8"/>
                <w:rFonts w:ascii="Arial" w:hAnsi="Arial" w:cs="Arial"/>
                <w:b w:val="0"/>
                <w:bCs w:val="0"/>
                <w:color w:val="000000" w:themeColor="text1"/>
                <w:shd w:val="clear" w:color="auto" w:fill="FFFFFF"/>
              </w:rPr>
              <w:t>Negotiable</w:t>
            </w:r>
          </w:p>
        </w:tc>
      </w:tr>
      <w:tr w:rsidR="00E80AE3" w:rsidRPr="007D1B80" w14:paraId="07C820A3" w14:textId="77777777" w:rsidTr="0061431F">
        <w:tc>
          <w:tcPr>
            <w:tcW w:w="1304" w:type="dxa"/>
          </w:tcPr>
          <w:p w14:paraId="047D5D7A" w14:textId="4013579D" w:rsidR="00E80AE3" w:rsidRPr="007D1B80" w:rsidRDefault="00E80AE3" w:rsidP="00CB7E57">
            <w:pPr>
              <w:rPr>
                <w:rFonts w:ascii="Arial" w:eastAsia="SimSun" w:hAnsi="Arial" w:cs="Arial"/>
                <w:b/>
                <w:bCs/>
                <w:sz w:val="22"/>
                <w:lang w:eastAsia="zh-CN"/>
              </w:rPr>
            </w:pPr>
            <w:r w:rsidRPr="007D1B80">
              <w:rPr>
                <w:rFonts w:ascii="Arial" w:hAnsi="Arial" w:cs="Arial"/>
                <w:b/>
                <w:bCs/>
                <w:sz w:val="22"/>
              </w:rPr>
              <w:t>Role Mission</w:t>
            </w:r>
          </w:p>
        </w:tc>
        <w:tc>
          <w:tcPr>
            <w:tcW w:w="9214" w:type="dxa"/>
            <w:gridSpan w:val="3"/>
          </w:tcPr>
          <w:p w14:paraId="5877D235" w14:textId="2AB60966" w:rsidR="00E80AE3" w:rsidRPr="007D1B80" w:rsidRDefault="000513B1" w:rsidP="003770F7">
            <w:pPr>
              <w:spacing w:afterLines="50" w:after="180"/>
              <w:jc w:val="both"/>
              <w:rPr>
                <w:rFonts w:ascii="Arial" w:eastAsia="SimSun" w:hAnsi="Arial" w:cs="Arial"/>
                <w:sz w:val="22"/>
                <w:lang w:val="en-GB" w:eastAsia="zh-CN"/>
              </w:rPr>
            </w:pPr>
            <w:r w:rsidRPr="007D1B80">
              <w:rPr>
                <w:rFonts w:ascii="Arial" w:eastAsia="SimSun" w:hAnsi="Arial" w:cs="Arial"/>
                <w:sz w:val="22"/>
                <w:lang w:val="en-GB" w:eastAsia="zh-CN"/>
              </w:rPr>
              <w:t>An M&amp;A Analyst will be a key asset to support the team in driving industry/company analysis, constructing a valuation model, and other ad-hoc tasks with excellent logical, numerical, and analytical skills. This position shall also demonstrate his</w:t>
            </w:r>
            <w:r w:rsidR="005F5F3E" w:rsidRPr="007D1B80">
              <w:rPr>
                <w:rFonts w:ascii="Arial" w:hAnsi="Arial" w:cs="Arial"/>
                <w:sz w:val="22"/>
                <w:lang w:val="en-GB"/>
              </w:rPr>
              <w:t>/her</w:t>
            </w:r>
            <w:r w:rsidRPr="007D1B80">
              <w:rPr>
                <w:rFonts w:ascii="Arial" w:eastAsia="SimSun" w:hAnsi="Arial" w:cs="Arial"/>
                <w:sz w:val="22"/>
                <w:lang w:val="en-GB" w:eastAsia="zh-CN"/>
              </w:rPr>
              <w:t xml:space="preserve"> ability to add value to the investment process.</w:t>
            </w:r>
          </w:p>
        </w:tc>
      </w:tr>
    </w:tbl>
    <w:p w14:paraId="2398B77A" w14:textId="77777777" w:rsidR="00E80AE3" w:rsidRPr="007D1B80" w:rsidRDefault="00232FBC" w:rsidP="001B2D08">
      <w:pPr>
        <w:widowControl/>
        <w:shd w:val="clear" w:color="auto" w:fill="FFFFFF"/>
        <w:spacing w:beforeLines="50" w:before="180" w:line="460" w:lineRule="exact"/>
        <w:ind w:left="-709"/>
        <w:jc w:val="both"/>
        <w:rPr>
          <w:rFonts w:ascii="Arial" w:hAnsi="Arial" w:cs="Arial"/>
          <w:b/>
          <w:sz w:val="22"/>
          <w:shd w:val="clear" w:color="auto" w:fill="FFFFFF"/>
        </w:rPr>
      </w:pPr>
      <w:r w:rsidRPr="007D1B80">
        <w:rPr>
          <w:rFonts w:ascii="Arial" w:hAnsi="Arial" w:cs="Arial"/>
          <w:b/>
          <w:szCs w:val="24"/>
          <w:shd w:val="clear" w:color="auto" w:fill="FFFFFF"/>
        </w:rPr>
        <w:t>P</w:t>
      </w:r>
      <w:r w:rsidRPr="007D1B80">
        <w:rPr>
          <w:rFonts w:ascii="Arial" w:hAnsi="Arial" w:cs="Arial"/>
          <w:b/>
          <w:sz w:val="22"/>
          <w:shd w:val="clear" w:color="auto" w:fill="FFFFFF"/>
        </w:rPr>
        <w:t>osition Functions and Contents</w:t>
      </w:r>
    </w:p>
    <w:tbl>
      <w:tblPr>
        <w:tblW w:w="10505" w:type="dxa"/>
        <w:tblInd w:w="-73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5"/>
      </w:tblGrid>
      <w:tr w:rsidR="00232FBC" w:rsidRPr="007D1B80" w14:paraId="6D4CC49D" w14:textId="77777777" w:rsidTr="00C9576A">
        <w:trPr>
          <w:trHeight w:val="227"/>
        </w:trPr>
        <w:tc>
          <w:tcPr>
            <w:tcW w:w="10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387E1" w14:textId="77777777" w:rsidR="00ED1EEF" w:rsidRPr="007D1B80" w:rsidRDefault="00ED1EEF" w:rsidP="00ED1EEF">
            <w:pPr>
              <w:widowControl/>
              <w:shd w:val="clear" w:color="auto" w:fill="FFFFFF"/>
              <w:spacing w:line="460" w:lineRule="exact"/>
              <w:jc w:val="both"/>
              <w:rPr>
                <w:rFonts w:ascii="Arial" w:eastAsia="Microsoft YaHei" w:hAnsi="Arial" w:cs="Arial"/>
                <w:kern w:val="0"/>
                <w:sz w:val="22"/>
                <w:u w:val="single"/>
              </w:rPr>
            </w:pPr>
            <w:bookmarkStart w:id="0" w:name="_Hlk8225123"/>
            <w:r w:rsidRPr="007D1B80">
              <w:rPr>
                <w:rFonts w:ascii="Arial" w:hAnsi="Arial" w:cs="Arial"/>
                <w:b/>
                <w:sz w:val="22"/>
                <w:u w:val="single"/>
              </w:rPr>
              <w:t>Key Accountabilities</w:t>
            </w:r>
          </w:p>
          <w:p w14:paraId="4C40A44B" w14:textId="77777777" w:rsidR="00232FBC" w:rsidRPr="007D1B80" w:rsidRDefault="00232FBC" w:rsidP="00ED1EEF">
            <w:pPr>
              <w:widowControl/>
              <w:numPr>
                <w:ilvl w:val="1"/>
                <w:numId w:val="18"/>
              </w:numPr>
              <w:shd w:val="clear" w:color="auto" w:fill="FFFFFF"/>
              <w:spacing w:line="460" w:lineRule="exact"/>
              <w:ind w:left="459" w:hanging="284"/>
              <w:jc w:val="both"/>
              <w:rPr>
                <w:rFonts w:ascii="Arial" w:eastAsia="Microsoft YaHei" w:hAnsi="Arial" w:cs="Arial"/>
                <w:kern w:val="0"/>
                <w:sz w:val="22"/>
              </w:rPr>
            </w:pPr>
            <w:r w:rsidRPr="007D1B80">
              <w:rPr>
                <w:rFonts w:ascii="Arial" w:eastAsia="Microsoft YaHei" w:hAnsi="Arial" w:cs="Arial"/>
                <w:kern w:val="0"/>
                <w:sz w:val="22"/>
              </w:rPr>
              <w:t>Conducting industry and target company research</w:t>
            </w:r>
            <w:r w:rsidR="00605171" w:rsidRPr="007D1B80">
              <w:rPr>
                <w:rFonts w:ascii="Arial" w:eastAsia="Microsoft YaHei" w:hAnsi="Arial" w:cs="Arial"/>
                <w:kern w:val="0"/>
                <w:sz w:val="22"/>
              </w:rPr>
              <w:t>/analysis.</w:t>
            </w:r>
          </w:p>
          <w:p w14:paraId="66EBBE1D" w14:textId="77777777" w:rsidR="00232FBC" w:rsidRPr="007D1B80" w:rsidRDefault="00232FBC" w:rsidP="00ED1EEF">
            <w:pPr>
              <w:widowControl/>
              <w:numPr>
                <w:ilvl w:val="1"/>
                <w:numId w:val="18"/>
              </w:numPr>
              <w:shd w:val="clear" w:color="auto" w:fill="FFFFFF"/>
              <w:spacing w:line="460" w:lineRule="exact"/>
              <w:ind w:left="459" w:hanging="284"/>
              <w:jc w:val="both"/>
              <w:rPr>
                <w:rFonts w:ascii="Arial" w:eastAsia="Microsoft YaHei" w:hAnsi="Arial" w:cs="Arial"/>
                <w:kern w:val="0"/>
                <w:sz w:val="22"/>
              </w:rPr>
            </w:pPr>
            <w:r w:rsidRPr="007D1B80">
              <w:rPr>
                <w:rFonts w:ascii="Arial" w:eastAsia="Microsoft YaHei" w:hAnsi="Arial" w:cs="Arial"/>
                <w:kern w:val="0"/>
                <w:sz w:val="22"/>
              </w:rPr>
              <w:t>Analyzing</w:t>
            </w:r>
            <w:r w:rsidR="00E673C4" w:rsidRPr="007D1B80">
              <w:rPr>
                <w:rFonts w:ascii="Arial" w:eastAsia="Microsoft YaHei" w:hAnsi="Arial" w:cs="Arial"/>
                <w:kern w:val="0"/>
                <w:sz w:val="22"/>
              </w:rPr>
              <w:t xml:space="preserve"> the</w:t>
            </w:r>
            <w:r w:rsidRPr="007D1B80">
              <w:rPr>
                <w:rFonts w:ascii="Arial" w:eastAsia="Microsoft YaHei" w:hAnsi="Arial" w:cs="Arial"/>
                <w:kern w:val="0"/>
                <w:sz w:val="22"/>
              </w:rPr>
              <w:t xml:space="preserve"> target company</w:t>
            </w:r>
            <w:r w:rsidR="00605171" w:rsidRPr="007D1B80">
              <w:rPr>
                <w:rFonts w:ascii="Arial" w:eastAsia="Microsoft YaHei" w:hAnsi="Arial" w:cs="Arial"/>
                <w:kern w:val="0"/>
                <w:sz w:val="22"/>
              </w:rPr>
              <w:t>’s</w:t>
            </w:r>
            <w:r w:rsidRPr="007D1B80">
              <w:rPr>
                <w:rFonts w:ascii="Arial" w:eastAsia="Microsoft YaHei" w:hAnsi="Arial" w:cs="Arial"/>
                <w:kern w:val="0"/>
                <w:sz w:val="22"/>
              </w:rPr>
              <w:t xml:space="preserve"> valuation</w:t>
            </w:r>
            <w:r w:rsidR="00605171" w:rsidRPr="007D1B80">
              <w:rPr>
                <w:rFonts w:ascii="Arial" w:eastAsia="Microsoft YaHei" w:hAnsi="Arial" w:cs="Arial"/>
                <w:kern w:val="0"/>
                <w:sz w:val="22"/>
              </w:rPr>
              <w:t>.</w:t>
            </w:r>
          </w:p>
          <w:p w14:paraId="7CE95BD0" w14:textId="77777777" w:rsidR="00232FBC" w:rsidRPr="007D1B80" w:rsidRDefault="00232FBC" w:rsidP="00ED1EEF">
            <w:pPr>
              <w:widowControl/>
              <w:numPr>
                <w:ilvl w:val="1"/>
                <w:numId w:val="18"/>
              </w:numPr>
              <w:shd w:val="clear" w:color="auto" w:fill="FFFFFF"/>
              <w:spacing w:line="460" w:lineRule="exact"/>
              <w:ind w:left="459" w:hanging="284"/>
              <w:jc w:val="both"/>
              <w:rPr>
                <w:rFonts w:ascii="Arial" w:eastAsia="Microsoft YaHei" w:hAnsi="Arial" w:cs="Arial"/>
                <w:kern w:val="0"/>
                <w:sz w:val="22"/>
              </w:rPr>
            </w:pPr>
            <w:r w:rsidRPr="007D1B80">
              <w:rPr>
                <w:rFonts w:ascii="Arial" w:eastAsia="Microsoft YaHei" w:hAnsi="Arial" w:cs="Arial"/>
                <w:kern w:val="0"/>
                <w:sz w:val="22"/>
              </w:rPr>
              <w:t>Participating</w:t>
            </w:r>
            <w:r w:rsidR="00E673C4" w:rsidRPr="007D1B80">
              <w:rPr>
                <w:rFonts w:ascii="Arial" w:eastAsia="Microsoft YaHei" w:hAnsi="Arial" w:cs="Arial"/>
                <w:kern w:val="0"/>
                <w:sz w:val="22"/>
              </w:rPr>
              <w:t xml:space="preserve"> in</w:t>
            </w:r>
            <w:r w:rsidRPr="007D1B80">
              <w:rPr>
                <w:rFonts w:ascii="Arial" w:eastAsia="Microsoft YaHei" w:hAnsi="Arial" w:cs="Arial"/>
                <w:kern w:val="0"/>
                <w:sz w:val="22"/>
              </w:rPr>
              <w:t xml:space="preserve"> transaction </w:t>
            </w:r>
            <w:r w:rsidRPr="007D1B80">
              <w:rPr>
                <w:rFonts w:ascii="Arial" w:hAnsi="Arial" w:cs="Arial"/>
                <w:kern w:val="0"/>
                <w:sz w:val="22"/>
              </w:rPr>
              <w:t>negotiations</w:t>
            </w:r>
            <w:r w:rsidR="00605171" w:rsidRPr="007D1B80">
              <w:rPr>
                <w:rFonts w:ascii="Arial" w:eastAsia="Microsoft YaHei" w:hAnsi="Arial" w:cs="Arial"/>
                <w:kern w:val="0"/>
                <w:sz w:val="22"/>
              </w:rPr>
              <w:t>.</w:t>
            </w:r>
          </w:p>
          <w:p w14:paraId="1F742F61" w14:textId="77777777" w:rsidR="00232FBC" w:rsidRPr="007D1B80" w:rsidRDefault="00232FBC" w:rsidP="00ED1EEF">
            <w:pPr>
              <w:widowControl/>
              <w:numPr>
                <w:ilvl w:val="1"/>
                <w:numId w:val="18"/>
              </w:numPr>
              <w:shd w:val="clear" w:color="auto" w:fill="FFFFFF"/>
              <w:spacing w:line="460" w:lineRule="exact"/>
              <w:ind w:left="459" w:hanging="284"/>
              <w:jc w:val="both"/>
              <w:rPr>
                <w:rFonts w:ascii="Arial" w:eastAsia="Microsoft YaHei" w:hAnsi="Arial" w:cs="Arial"/>
                <w:kern w:val="0"/>
                <w:sz w:val="22"/>
              </w:rPr>
            </w:pPr>
            <w:r w:rsidRPr="007D1B80">
              <w:rPr>
                <w:rFonts w:ascii="Arial" w:eastAsia="Microsoft YaHei" w:hAnsi="Arial" w:cs="Arial"/>
                <w:kern w:val="0"/>
                <w:sz w:val="22"/>
              </w:rPr>
              <w:t>Assisting due diligence processe</w:t>
            </w:r>
            <w:r w:rsidR="00605171" w:rsidRPr="007D1B80">
              <w:rPr>
                <w:rFonts w:ascii="Arial" w:eastAsia="Microsoft YaHei" w:hAnsi="Arial" w:cs="Arial"/>
                <w:kern w:val="0"/>
                <w:sz w:val="22"/>
              </w:rPr>
              <w:t>s.</w:t>
            </w:r>
          </w:p>
          <w:p w14:paraId="474A569B" w14:textId="77777777" w:rsidR="00232FBC" w:rsidRPr="007D1B80" w:rsidRDefault="00232FBC" w:rsidP="00ED1EEF">
            <w:pPr>
              <w:widowControl/>
              <w:numPr>
                <w:ilvl w:val="1"/>
                <w:numId w:val="18"/>
              </w:numPr>
              <w:shd w:val="clear" w:color="auto" w:fill="FFFFFF"/>
              <w:spacing w:line="460" w:lineRule="exact"/>
              <w:ind w:left="459" w:hanging="284"/>
              <w:jc w:val="both"/>
              <w:rPr>
                <w:rFonts w:ascii="Arial" w:eastAsia="Microsoft YaHei" w:hAnsi="Arial" w:cs="Arial"/>
                <w:kern w:val="0"/>
                <w:sz w:val="22"/>
              </w:rPr>
            </w:pPr>
            <w:r w:rsidRPr="007D1B80">
              <w:rPr>
                <w:rFonts w:ascii="Arial" w:eastAsia="Microsoft YaHei" w:hAnsi="Arial" w:cs="Arial"/>
                <w:kern w:val="0"/>
                <w:sz w:val="22"/>
              </w:rPr>
              <w:t>Supporting the post-transaction management</w:t>
            </w:r>
            <w:r w:rsidR="00605171" w:rsidRPr="007D1B80">
              <w:rPr>
                <w:rFonts w:ascii="Arial" w:eastAsia="Microsoft YaHei" w:hAnsi="Arial" w:cs="Arial"/>
                <w:kern w:val="0"/>
                <w:sz w:val="22"/>
              </w:rPr>
              <w:t>.</w:t>
            </w:r>
          </w:p>
          <w:p w14:paraId="09E96542" w14:textId="073D45AB" w:rsidR="00232FBC" w:rsidRPr="007D1B80" w:rsidRDefault="00541B10" w:rsidP="00ED1EEF">
            <w:pPr>
              <w:widowControl/>
              <w:numPr>
                <w:ilvl w:val="1"/>
                <w:numId w:val="18"/>
              </w:numPr>
              <w:shd w:val="clear" w:color="auto" w:fill="FFFFFF"/>
              <w:spacing w:line="460" w:lineRule="exact"/>
              <w:ind w:left="459" w:hanging="284"/>
              <w:jc w:val="both"/>
              <w:rPr>
                <w:rFonts w:ascii="Arial" w:eastAsia="Microsoft YaHei" w:hAnsi="Arial" w:cs="Arial"/>
                <w:kern w:val="0"/>
                <w:sz w:val="22"/>
              </w:rPr>
            </w:pPr>
            <w:r w:rsidRPr="007D1B80">
              <w:rPr>
                <w:rFonts w:ascii="Arial" w:eastAsia="Microsoft YaHei" w:hAnsi="Arial" w:cs="Arial"/>
                <w:kern w:val="0"/>
                <w:sz w:val="22"/>
              </w:rPr>
              <w:t>Assisting</w:t>
            </w:r>
            <w:r w:rsidR="00232FBC" w:rsidRPr="007D1B80">
              <w:rPr>
                <w:rFonts w:ascii="Arial" w:eastAsia="Microsoft YaHei" w:hAnsi="Arial" w:cs="Arial"/>
                <w:kern w:val="0"/>
                <w:sz w:val="22"/>
              </w:rPr>
              <w:t xml:space="preserve"> ad-hoc</w:t>
            </w:r>
            <w:r w:rsidRPr="007D1B80">
              <w:rPr>
                <w:rFonts w:ascii="Arial" w:eastAsia="Microsoft YaHei" w:hAnsi="Arial" w:cs="Arial"/>
                <w:kern w:val="0"/>
                <w:sz w:val="22"/>
              </w:rPr>
              <w:t xml:space="preserve"> tasks</w:t>
            </w:r>
            <w:r w:rsidR="00605171" w:rsidRPr="007D1B80">
              <w:rPr>
                <w:rFonts w:ascii="Arial" w:hAnsi="Arial" w:cs="Arial"/>
                <w:kern w:val="0"/>
                <w:sz w:val="22"/>
              </w:rPr>
              <w:t>.</w:t>
            </w:r>
          </w:p>
          <w:p w14:paraId="59DE4C7F" w14:textId="77777777" w:rsidR="00232FBC" w:rsidRPr="007D1B80" w:rsidRDefault="00232FBC" w:rsidP="00605171">
            <w:pPr>
              <w:spacing w:beforeLines="100" w:before="360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7D1B80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Skills and </w:t>
            </w:r>
            <w:r w:rsidR="00605171" w:rsidRPr="007D1B80">
              <w:rPr>
                <w:rFonts w:ascii="Arial" w:hAnsi="Arial" w:cs="Arial"/>
                <w:b/>
                <w:bCs/>
                <w:sz w:val="22"/>
                <w:u w:val="single"/>
              </w:rPr>
              <w:t>Qualifications</w:t>
            </w:r>
            <w:r w:rsidRPr="007D1B80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</w:p>
          <w:p w14:paraId="3C2C3A5C" w14:textId="43D1E905" w:rsidR="00256AF4" w:rsidRPr="007D1B80" w:rsidRDefault="00256AF4" w:rsidP="003770F7">
            <w:pPr>
              <w:widowControl/>
              <w:numPr>
                <w:ilvl w:val="0"/>
                <w:numId w:val="13"/>
              </w:numPr>
              <w:shd w:val="clear" w:color="auto" w:fill="FFFFFF"/>
              <w:spacing w:beforeLines="50" w:before="180" w:after="100" w:afterAutospacing="1" w:line="0" w:lineRule="atLeast"/>
              <w:ind w:hanging="340"/>
              <w:rPr>
                <w:rFonts w:ascii="Arial" w:eastAsia="Times New Roman" w:hAnsi="Arial" w:cs="Arial"/>
                <w:color w:val="181717"/>
                <w:sz w:val="22"/>
              </w:rPr>
            </w:pPr>
            <w:r w:rsidRPr="007D1B80">
              <w:rPr>
                <w:rFonts w:ascii="Arial" w:eastAsia="DengXian" w:hAnsi="Arial" w:cs="Arial"/>
                <w:sz w:val="22"/>
                <w:lang w:eastAsia="zh-CN"/>
              </w:rPr>
              <w:t xml:space="preserve">Fresh graduates or those </w:t>
            </w:r>
            <w:r w:rsidRPr="007D1B80">
              <w:rPr>
                <w:rFonts w:ascii="Arial" w:eastAsia="Times New Roman" w:hAnsi="Arial" w:cs="Arial"/>
                <w:sz w:val="22"/>
              </w:rPr>
              <w:t>with</w:t>
            </w:r>
            <w:r w:rsidRPr="007D1B80">
              <w:rPr>
                <w:rFonts w:ascii="Arial" w:eastAsia="DengXian" w:hAnsi="Arial" w:cs="Arial"/>
                <w:sz w:val="22"/>
                <w:lang w:eastAsia="zh-CN"/>
              </w:rPr>
              <w:t xml:space="preserve"> less than 3 years of work experience </w:t>
            </w:r>
            <w:r w:rsidR="003770F7" w:rsidRPr="007D1B80">
              <w:rPr>
                <w:rFonts w:ascii="Arial" w:eastAsia="DengXian" w:hAnsi="Arial" w:cs="Arial"/>
                <w:sz w:val="22"/>
                <w:lang w:eastAsia="zh-CN"/>
              </w:rPr>
              <w:t>would be</w:t>
            </w:r>
            <w:r w:rsidRPr="007D1B80">
              <w:rPr>
                <w:rFonts w:ascii="Arial" w:eastAsia="DengXian" w:hAnsi="Arial" w:cs="Arial"/>
                <w:sz w:val="22"/>
                <w:lang w:eastAsia="zh-CN"/>
              </w:rPr>
              <w:t xml:space="preserve"> preferred.</w:t>
            </w:r>
          </w:p>
          <w:p w14:paraId="402994D4" w14:textId="49CF98F8" w:rsidR="00605171" w:rsidRPr="007D1B80" w:rsidRDefault="00605171" w:rsidP="003770F7">
            <w:pPr>
              <w:widowControl/>
              <w:numPr>
                <w:ilvl w:val="0"/>
                <w:numId w:val="13"/>
              </w:numPr>
              <w:shd w:val="clear" w:color="auto" w:fill="FFFFFF"/>
              <w:spacing w:beforeLines="50" w:before="180" w:after="100" w:afterAutospacing="1" w:line="0" w:lineRule="atLeast"/>
              <w:ind w:hanging="340"/>
              <w:rPr>
                <w:rFonts w:ascii="Arial" w:eastAsia="Times New Roman" w:hAnsi="Arial" w:cs="Arial"/>
                <w:color w:val="181717"/>
                <w:sz w:val="22"/>
              </w:rPr>
            </w:pPr>
            <w:r w:rsidRPr="007D1B80">
              <w:rPr>
                <w:rFonts w:ascii="Arial" w:eastAsia="Times New Roman" w:hAnsi="Arial" w:cs="Arial"/>
                <w:color w:val="181717"/>
                <w:sz w:val="22"/>
              </w:rPr>
              <w:t>Logical thinking &amp; problem</w:t>
            </w:r>
            <w:r w:rsidR="000F7442" w:rsidRPr="007D1B80">
              <w:rPr>
                <w:rFonts w:ascii="Arial" w:eastAsia="Times New Roman" w:hAnsi="Arial" w:cs="Arial"/>
                <w:color w:val="181717"/>
                <w:sz w:val="22"/>
              </w:rPr>
              <w:t>-</w:t>
            </w:r>
            <w:r w:rsidRPr="007D1B80">
              <w:rPr>
                <w:rFonts w:ascii="Arial" w:eastAsia="Times New Roman" w:hAnsi="Arial" w:cs="Arial"/>
                <w:sz w:val="22"/>
              </w:rPr>
              <w:t>solving</w:t>
            </w:r>
            <w:r w:rsidRPr="007D1B80">
              <w:rPr>
                <w:rFonts w:ascii="Arial" w:eastAsia="Times New Roman" w:hAnsi="Arial" w:cs="Arial"/>
                <w:color w:val="181717"/>
                <w:sz w:val="22"/>
              </w:rPr>
              <w:t xml:space="preserve"> oriented.</w:t>
            </w:r>
          </w:p>
          <w:p w14:paraId="163F6A0D" w14:textId="77777777" w:rsidR="00605171" w:rsidRPr="007D1B80" w:rsidRDefault="00605171" w:rsidP="00ED1EEF">
            <w:pPr>
              <w:widowControl/>
              <w:numPr>
                <w:ilvl w:val="0"/>
                <w:numId w:val="13"/>
              </w:numPr>
              <w:shd w:val="clear" w:color="auto" w:fill="FFFFFF"/>
              <w:spacing w:beforeLines="50" w:before="180" w:after="100" w:afterAutospacing="1" w:line="0" w:lineRule="atLeast"/>
              <w:ind w:hanging="340"/>
              <w:rPr>
                <w:rFonts w:ascii="Arial" w:eastAsia="Times New Roman" w:hAnsi="Arial" w:cs="Arial"/>
                <w:sz w:val="22"/>
              </w:rPr>
            </w:pPr>
            <w:r w:rsidRPr="007D1B80">
              <w:rPr>
                <w:rFonts w:ascii="Arial" w:eastAsia="Times New Roman" w:hAnsi="Arial" w:cs="Arial"/>
                <w:sz w:val="22"/>
              </w:rPr>
              <w:t>Effective communication skills.</w:t>
            </w:r>
          </w:p>
          <w:p w14:paraId="19D430D1" w14:textId="77777777" w:rsidR="00605171" w:rsidRPr="007D1B80" w:rsidRDefault="00232FBC" w:rsidP="00ED1EEF">
            <w:pPr>
              <w:widowControl/>
              <w:numPr>
                <w:ilvl w:val="0"/>
                <w:numId w:val="13"/>
              </w:numPr>
              <w:shd w:val="clear" w:color="auto" w:fill="FFFFFF"/>
              <w:spacing w:beforeLines="50" w:before="180" w:after="100" w:afterAutospacing="1" w:line="0" w:lineRule="atLeast"/>
              <w:ind w:hanging="340"/>
              <w:rPr>
                <w:rFonts w:ascii="Arial" w:eastAsia="Times New Roman" w:hAnsi="Arial" w:cs="Arial"/>
                <w:sz w:val="22"/>
              </w:rPr>
            </w:pPr>
            <w:r w:rsidRPr="007D1B80">
              <w:rPr>
                <w:rFonts w:ascii="Arial" w:hAnsi="Arial" w:cs="Arial"/>
                <w:sz w:val="22"/>
              </w:rPr>
              <w:t>Strong organizational skills and the ability to work autonomously.</w:t>
            </w:r>
          </w:p>
          <w:p w14:paraId="7C618F53" w14:textId="77777777" w:rsidR="00605171" w:rsidRPr="007D1B80" w:rsidRDefault="00E673C4" w:rsidP="00ED1EEF">
            <w:pPr>
              <w:widowControl/>
              <w:numPr>
                <w:ilvl w:val="0"/>
                <w:numId w:val="13"/>
              </w:numPr>
              <w:shd w:val="clear" w:color="auto" w:fill="FFFFFF"/>
              <w:spacing w:beforeLines="50" w:before="180" w:after="100" w:afterAutospacing="1" w:line="0" w:lineRule="atLeast"/>
              <w:ind w:hanging="340"/>
              <w:rPr>
                <w:rFonts w:ascii="Arial" w:eastAsia="Times New Roman" w:hAnsi="Arial" w:cs="Arial"/>
                <w:sz w:val="22"/>
              </w:rPr>
            </w:pPr>
            <w:r w:rsidRPr="007D1B80">
              <w:rPr>
                <w:rFonts w:ascii="Arial" w:hAnsi="Arial" w:cs="Arial"/>
                <w:sz w:val="22"/>
              </w:rPr>
              <w:t xml:space="preserve">Post a growth </w:t>
            </w:r>
            <w:r w:rsidR="00232FBC" w:rsidRPr="007D1B80">
              <w:rPr>
                <w:rFonts w:ascii="Arial" w:hAnsi="Arial" w:cs="Arial"/>
                <w:sz w:val="22"/>
              </w:rPr>
              <w:t>mind and ambition.</w:t>
            </w:r>
          </w:p>
          <w:p w14:paraId="77384EB7" w14:textId="66E532F7" w:rsidR="00256AF4" w:rsidRPr="007D1B80" w:rsidRDefault="00605171" w:rsidP="00256AF4">
            <w:pPr>
              <w:widowControl/>
              <w:numPr>
                <w:ilvl w:val="0"/>
                <w:numId w:val="13"/>
              </w:numPr>
              <w:shd w:val="clear" w:color="auto" w:fill="FFFFFF"/>
              <w:spacing w:beforeLines="50" w:before="180" w:afterLines="50" w:after="180" w:line="0" w:lineRule="atLeast"/>
              <w:ind w:hanging="340"/>
              <w:rPr>
                <w:rFonts w:ascii="Arial" w:eastAsia="DengXian" w:hAnsi="Arial" w:cs="Arial"/>
                <w:sz w:val="22"/>
                <w:lang w:eastAsia="zh-CN"/>
              </w:rPr>
            </w:pPr>
            <w:r w:rsidRPr="007D1B80">
              <w:rPr>
                <w:rFonts w:ascii="Arial" w:eastAsia="Times New Roman" w:hAnsi="Arial" w:cs="Arial"/>
                <w:sz w:val="22"/>
              </w:rPr>
              <w:t>Master</w:t>
            </w:r>
            <w:r w:rsidR="000513B1" w:rsidRPr="007D1B80">
              <w:rPr>
                <w:rFonts w:ascii="Arial" w:eastAsia="Times New Roman" w:hAnsi="Arial" w:cs="Arial"/>
                <w:sz w:val="22"/>
              </w:rPr>
              <w:t>’s degree</w:t>
            </w:r>
            <w:r w:rsidR="00232FBC" w:rsidRPr="007D1B80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7D1B80">
              <w:rPr>
                <w:rFonts w:ascii="Arial" w:eastAsia="Times New Roman" w:hAnsi="Arial" w:cs="Arial"/>
                <w:sz w:val="22"/>
              </w:rPr>
              <w:t>from Business schools.</w:t>
            </w:r>
            <w:r w:rsidRPr="007D1B80">
              <w:rPr>
                <w:rFonts w:ascii="Arial" w:eastAsia="Times New Roman" w:hAnsi="Arial" w:cs="Arial"/>
                <w:sz w:val="22"/>
              </w:rPr>
              <w:br/>
              <w:t>(Extensive coursework in Accounting, Finance, and Economics would be preferred</w:t>
            </w:r>
            <w:r w:rsidR="00256AF4" w:rsidRPr="007D1B80">
              <w:rPr>
                <w:rFonts w:ascii="Arial" w:eastAsia="Times New Roman" w:hAnsi="Arial" w:cs="Arial"/>
                <w:sz w:val="22"/>
              </w:rPr>
              <w:t>.</w:t>
            </w:r>
            <w:r w:rsidRPr="007D1B80">
              <w:rPr>
                <w:rFonts w:ascii="Arial" w:eastAsia="Times New Roman" w:hAnsi="Arial" w:cs="Arial"/>
                <w:sz w:val="22"/>
              </w:rPr>
              <w:t>)</w:t>
            </w:r>
          </w:p>
          <w:p w14:paraId="180AE3EB" w14:textId="77777777" w:rsidR="00605171" w:rsidRPr="007D1B80" w:rsidRDefault="00605171" w:rsidP="00ED1EEF">
            <w:pPr>
              <w:widowControl/>
              <w:numPr>
                <w:ilvl w:val="0"/>
                <w:numId w:val="13"/>
              </w:numPr>
              <w:shd w:val="clear" w:color="auto" w:fill="FFFFFF"/>
              <w:spacing w:after="100" w:afterAutospacing="1" w:line="0" w:lineRule="atLeast"/>
              <w:ind w:hanging="340"/>
              <w:rPr>
                <w:rFonts w:ascii="Arial" w:eastAsia="DengXian" w:hAnsi="Arial" w:cs="Arial"/>
                <w:sz w:val="22"/>
                <w:lang w:eastAsia="zh-CN"/>
              </w:rPr>
            </w:pPr>
            <w:r w:rsidRPr="007D1B80">
              <w:rPr>
                <w:rFonts w:ascii="Arial" w:eastAsia="DengXian" w:hAnsi="Arial" w:cs="Arial"/>
                <w:sz w:val="22"/>
                <w:lang w:eastAsia="zh-CN"/>
              </w:rPr>
              <w:t>Outstanding academic and/or professional achievement.</w:t>
            </w:r>
          </w:p>
          <w:p w14:paraId="74D664C4" w14:textId="77777777" w:rsidR="00605171" w:rsidRPr="007D1B80" w:rsidRDefault="001B2D08" w:rsidP="00ED1EEF">
            <w:pPr>
              <w:pStyle w:val="a9"/>
              <w:widowControl/>
              <w:numPr>
                <w:ilvl w:val="0"/>
                <w:numId w:val="13"/>
              </w:numPr>
              <w:shd w:val="clear" w:color="auto" w:fill="FFFFFF"/>
              <w:spacing w:line="460" w:lineRule="exact"/>
              <w:ind w:leftChars="0" w:hanging="340"/>
              <w:jc w:val="both"/>
              <w:rPr>
                <w:rFonts w:ascii="Arial" w:eastAsia="Microsoft YaHei" w:hAnsi="Arial" w:cs="Arial"/>
                <w:kern w:val="0"/>
                <w:sz w:val="22"/>
              </w:rPr>
            </w:pPr>
            <w:r w:rsidRPr="007D1B80">
              <w:rPr>
                <w:rFonts w:ascii="Arial" w:eastAsia="Microsoft YaHei" w:hAnsi="Arial" w:cs="Arial"/>
                <w:kern w:val="0"/>
                <w:sz w:val="22"/>
              </w:rPr>
              <w:t>Solid MS computer</w:t>
            </w:r>
            <w:r w:rsidR="00605171" w:rsidRPr="007D1B80">
              <w:rPr>
                <w:rFonts w:ascii="Arial" w:eastAsia="Microsoft YaHei" w:hAnsi="Arial" w:cs="Arial"/>
                <w:kern w:val="0"/>
                <w:sz w:val="22"/>
              </w:rPr>
              <w:t xml:space="preserve"> skill (Word, Excel, </w:t>
            </w:r>
            <w:proofErr w:type="spellStart"/>
            <w:r w:rsidR="00605171" w:rsidRPr="007D1B80">
              <w:rPr>
                <w:rFonts w:ascii="Arial" w:eastAsia="Microsoft YaHei" w:hAnsi="Arial" w:cs="Arial"/>
                <w:kern w:val="0"/>
                <w:sz w:val="22"/>
              </w:rPr>
              <w:t>Powerpoint</w:t>
            </w:r>
            <w:proofErr w:type="spellEnd"/>
            <w:r w:rsidR="00605171" w:rsidRPr="007D1B80">
              <w:rPr>
                <w:rFonts w:ascii="Arial" w:eastAsia="Microsoft YaHei" w:hAnsi="Arial" w:cs="Arial"/>
                <w:kern w:val="0"/>
                <w:sz w:val="22"/>
              </w:rPr>
              <w:t>) is</w:t>
            </w:r>
            <w:r w:rsidR="00605171" w:rsidRPr="007D1B80">
              <w:rPr>
                <w:rFonts w:ascii="Arial" w:hAnsi="Arial" w:cs="Arial"/>
                <w:kern w:val="0"/>
                <w:sz w:val="22"/>
              </w:rPr>
              <w:t xml:space="preserve"> a must</w:t>
            </w:r>
            <w:r w:rsidR="00605171" w:rsidRPr="007D1B80">
              <w:rPr>
                <w:rFonts w:ascii="Arial" w:eastAsia="Microsoft YaHei" w:hAnsi="Arial" w:cs="Arial"/>
                <w:kern w:val="0"/>
                <w:sz w:val="22"/>
              </w:rPr>
              <w:t>.</w:t>
            </w:r>
          </w:p>
          <w:p w14:paraId="5FE4AE75" w14:textId="77777777" w:rsidR="00605171" w:rsidRPr="007D1B80" w:rsidRDefault="00605171" w:rsidP="00ED1EEF">
            <w:pPr>
              <w:pStyle w:val="a9"/>
              <w:widowControl/>
              <w:numPr>
                <w:ilvl w:val="0"/>
                <w:numId w:val="13"/>
              </w:numPr>
              <w:shd w:val="clear" w:color="auto" w:fill="FFFFFF"/>
              <w:spacing w:line="460" w:lineRule="exact"/>
              <w:ind w:leftChars="0" w:hanging="340"/>
              <w:jc w:val="both"/>
              <w:rPr>
                <w:rFonts w:ascii="Arial" w:eastAsia="Microsoft YaHei" w:hAnsi="Arial" w:cs="Arial"/>
                <w:kern w:val="0"/>
                <w:sz w:val="22"/>
              </w:rPr>
            </w:pPr>
            <w:r w:rsidRPr="007D1B80">
              <w:rPr>
                <w:rFonts w:ascii="Arial" w:eastAsia="Microsoft YaHei" w:hAnsi="Arial" w:cs="Arial"/>
                <w:kern w:val="0"/>
                <w:sz w:val="22"/>
              </w:rPr>
              <w:t>Fluent in English</w:t>
            </w:r>
            <w:r w:rsidRPr="007D1B80">
              <w:rPr>
                <w:rFonts w:ascii="Arial" w:hAnsi="Arial" w:cs="Arial"/>
                <w:kern w:val="0"/>
                <w:sz w:val="22"/>
              </w:rPr>
              <w:t>/Chinese</w:t>
            </w:r>
            <w:r w:rsidRPr="007D1B80">
              <w:rPr>
                <w:rFonts w:ascii="Arial" w:eastAsia="Microsoft YaHei" w:hAnsi="Arial" w:cs="Arial"/>
                <w:kern w:val="0"/>
                <w:sz w:val="22"/>
              </w:rPr>
              <w:t xml:space="preserve"> is a must. </w:t>
            </w:r>
          </w:p>
          <w:p w14:paraId="6305B710" w14:textId="77777777" w:rsidR="00232FBC" w:rsidRPr="007D1B80" w:rsidRDefault="00605171" w:rsidP="003770F7">
            <w:pPr>
              <w:pStyle w:val="a9"/>
              <w:widowControl/>
              <w:numPr>
                <w:ilvl w:val="0"/>
                <w:numId w:val="13"/>
              </w:numPr>
              <w:shd w:val="clear" w:color="auto" w:fill="FFFFFF"/>
              <w:spacing w:afterLines="50" w:after="180" w:line="460" w:lineRule="exact"/>
              <w:ind w:leftChars="0" w:left="516" w:hanging="340"/>
              <w:jc w:val="both"/>
              <w:rPr>
                <w:rFonts w:ascii="Arial" w:eastAsia="Microsoft YaHei" w:hAnsi="Arial" w:cs="Arial"/>
                <w:kern w:val="0"/>
                <w:szCs w:val="24"/>
              </w:rPr>
            </w:pPr>
            <w:r w:rsidRPr="007D1B80">
              <w:rPr>
                <w:rFonts w:ascii="Arial" w:hAnsi="Arial" w:cs="Arial"/>
                <w:kern w:val="0"/>
                <w:sz w:val="22"/>
              </w:rPr>
              <w:t>Fluent in other Asian language</w:t>
            </w:r>
            <w:r w:rsidR="00E673C4" w:rsidRPr="007D1B80">
              <w:rPr>
                <w:rFonts w:ascii="Arial" w:hAnsi="Arial" w:cs="Arial"/>
                <w:kern w:val="0"/>
                <w:sz w:val="22"/>
              </w:rPr>
              <w:t>s</w:t>
            </w:r>
            <w:r w:rsidRPr="007D1B80">
              <w:rPr>
                <w:rFonts w:ascii="Arial" w:hAnsi="Arial" w:cs="Arial"/>
                <w:kern w:val="0"/>
                <w:sz w:val="22"/>
              </w:rPr>
              <w:t xml:space="preserve"> is a plus.</w:t>
            </w:r>
          </w:p>
        </w:tc>
      </w:tr>
    </w:tbl>
    <w:bookmarkEnd w:id="0"/>
    <w:p w14:paraId="351FB924" w14:textId="77777777" w:rsidR="00043111" w:rsidRPr="007D1B80" w:rsidRDefault="00043111" w:rsidP="000171DC">
      <w:pPr>
        <w:spacing w:beforeLines="50" w:before="180" w:line="460" w:lineRule="exact"/>
        <w:ind w:leftChars="-295" w:left="-708" w:rightChars="155" w:right="372"/>
        <w:jc w:val="both"/>
        <w:rPr>
          <w:rFonts w:ascii="Arial" w:hAnsi="Arial" w:cs="Arial"/>
          <w:i/>
        </w:rPr>
      </w:pPr>
      <w:r w:rsidRPr="007D1B80">
        <w:rPr>
          <w:rFonts w:ascii="Arial" w:hAnsi="Arial" w:cs="Arial"/>
          <w:i/>
          <w:kern w:val="0"/>
          <w:szCs w:val="24"/>
        </w:rPr>
        <w:t xml:space="preserve">Please submit your CV to </w:t>
      </w:r>
      <w:hyperlink r:id="rId7" w:history="1">
        <w:r w:rsidRPr="007D1B80">
          <w:rPr>
            <w:rStyle w:val="af0"/>
            <w:rFonts w:ascii="Arial" w:eastAsia="標楷體" w:hAnsi="Arial" w:cs="Arial"/>
            <w:b/>
            <w:i/>
            <w:sz w:val="28"/>
            <w:szCs w:val="24"/>
          </w:rPr>
          <w:t>UInvestmenttalent@mail.pec.com.tw</w:t>
        </w:r>
      </w:hyperlink>
      <w:r w:rsidR="000171DC" w:rsidRPr="007D1B80">
        <w:rPr>
          <w:rStyle w:val="af0"/>
          <w:rFonts w:ascii="Arial" w:eastAsia="標楷體" w:hAnsi="Arial" w:cs="Arial"/>
          <w:i/>
          <w:sz w:val="28"/>
          <w:szCs w:val="24"/>
          <w:u w:val="none"/>
        </w:rPr>
        <w:t xml:space="preserve"> </w:t>
      </w:r>
      <w:r w:rsidR="00ED1EEF" w:rsidRPr="007D1B80">
        <w:rPr>
          <w:rFonts w:ascii="Arial" w:eastAsia="標楷體" w:hAnsi="Arial" w:cs="Arial"/>
          <w:i/>
          <w:szCs w:val="24"/>
        </w:rPr>
        <w:t>and if shortlisted, we w</w:t>
      </w:r>
      <w:r w:rsidRPr="007D1B80">
        <w:rPr>
          <w:rFonts w:ascii="Arial" w:eastAsia="標楷體" w:hAnsi="Arial" w:cs="Arial"/>
          <w:i/>
          <w:szCs w:val="24"/>
        </w:rPr>
        <w:t>ill reach out to you in due time.</w:t>
      </w:r>
    </w:p>
    <w:p w14:paraId="40BA87ED" w14:textId="4EFD5A53" w:rsidR="00340010" w:rsidRPr="007D1B80" w:rsidRDefault="000445AE" w:rsidP="0061431F">
      <w:pPr>
        <w:widowControl/>
        <w:rPr>
          <w:rFonts w:ascii="Arial" w:eastAsia="Malgun Gothic" w:hAnsi="Arial" w:cs="Arial"/>
          <w:b/>
          <w:color w:val="000000"/>
          <w:szCs w:val="24"/>
          <w:lang w:val="en-GB" w:eastAsia="ko-KR"/>
        </w:rPr>
      </w:pPr>
      <w:r w:rsidRPr="007D1B80">
        <w:rPr>
          <w:rFonts w:ascii="Arial" w:hAnsi="Arial" w:cs="Arial"/>
          <w:b/>
          <w:color w:val="000000"/>
          <w:szCs w:val="24"/>
          <w:lang w:val="en-GB" w:eastAsia="ko-KR"/>
        </w:rPr>
        <w:br w:type="page"/>
      </w:r>
    </w:p>
    <w:p w14:paraId="4CCCE3B3" w14:textId="4A52E674" w:rsidR="00E746C2" w:rsidRPr="007D1B80" w:rsidRDefault="004040EA" w:rsidP="0061431F">
      <w:pPr>
        <w:spacing w:line="440" w:lineRule="exact"/>
        <w:jc w:val="both"/>
        <w:rPr>
          <w:rFonts w:ascii="Arial" w:hAnsi="Arial" w:cs="Arial"/>
          <w:color w:val="000000"/>
          <w:szCs w:val="24"/>
          <w:lang w:val="en-GB"/>
        </w:rPr>
      </w:pPr>
      <w:r w:rsidRPr="007D1B80">
        <w:rPr>
          <w:rFonts w:ascii="Arial" w:hAnsi="Arial" w:cs="Arial"/>
          <w:b/>
          <w:color w:val="000000"/>
          <w:szCs w:val="24"/>
          <w:u w:val="single"/>
          <w:lang w:val="en-GB" w:eastAsia="ko-KR"/>
        </w:rPr>
        <w:lastRenderedPageBreak/>
        <w:t>Uni-President</w:t>
      </w:r>
      <w:r w:rsidR="00BE484C" w:rsidRPr="007D1B80">
        <w:rPr>
          <w:rFonts w:ascii="Arial" w:hAnsi="Arial" w:cs="Arial"/>
          <w:b/>
          <w:color w:val="000000"/>
          <w:szCs w:val="24"/>
          <w:lang w:val="en-GB" w:eastAsia="ko-KR"/>
        </w:rPr>
        <w:br/>
      </w:r>
      <w:r w:rsidR="0080341C" w:rsidRPr="007D1B80">
        <w:rPr>
          <w:rFonts w:ascii="Arial" w:hAnsi="Arial" w:cs="Arial"/>
          <w:color w:val="000000"/>
          <w:szCs w:val="24"/>
          <w:lang w:val="en-GB"/>
        </w:rPr>
        <w:t xml:space="preserve">Established in 1967, </w:t>
      </w:r>
      <w:r w:rsidR="00A73128" w:rsidRPr="007D1B80">
        <w:rPr>
          <w:rFonts w:ascii="Arial" w:hAnsi="Arial" w:cs="Arial"/>
          <w:color w:val="000000"/>
          <w:szCs w:val="24"/>
          <w:lang w:val="en-GB" w:eastAsia="ko-KR"/>
        </w:rPr>
        <w:t>Uni-President is</w:t>
      </w:r>
      <w:r w:rsidR="00F33544" w:rsidRPr="007D1B80">
        <w:rPr>
          <w:rFonts w:ascii="Arial" w:hAnsi="Arial" w:cs="Arial"/>
          <w:color w:val="000000"/>
          <w:szCs w:val="24"/>
          <w:lang w:val="en-GB" w:eastAsia="ko-KR"/>
        </w:rPr>
        <w:t xml:space="preserve"> oriented </w:t>
      </w:r>
      <w:r w:rsidR="00745F7D" w:rsidRPr="007D1B80">
        <w:rPr>
          <w:rFonts w:ascii="Arial" w:hAnsi="Arial" w:cs="Arial"/>
          <w:color w:val="000000"/>
          <w:szCs w:val="24"/>
          <w:lang w:val="en-GB" w:eastAsia="ko-KR"/>
        </w:rPr>
        <w:t>in</w:t>
      </w:r>
      <w:r w:rsidR="00F33544" w:rsidRPr="007D1B80">
        <w:rPr>
          <w:rFonts w:ascii="Arial" w:hAnsi="Arial" w:cs="Arial"/>
          <w:color w:val="000000"/>
          <w:szCs w:val="24"/>
          <w:lang w:val="en-GB"/>
        </w:rPr>
        <w:t xml:space="preserve"> Taiwan</w:t>
      </w:r>
      <w:r w:rsidR="00426166" w:rsidRPr="007D1B80">
        <w:rPr>
          <w:rFonts w:ascii="Arial" w:hAnsi="Arial" w:cs="Arial"/>
          <w:color w:val="000000"/>
          <w:szCs w:val="24"/>
          <w:lang w:val="en-GB"/>
        </w:rPr>
        <w:t xml:space="preserve"> and has developed into</w:t>
      </w:r>
      <w:r w:rsidR="00A73128" w:rsidRPr="007D1B80">
        <w:rPr>
          <w:rFonts w:ascii="Arial" w:hAnsi="Arial" w:cs="Arial"/>
          <w:color w:val="000000"/>
          <w:szCs w:val="24"/>
          <w:lang w:val="en-GB" w:eastAsia="ko-KR"/>
        </w:rPr>
        <w:t xml:space="preserve"> a</w:t>
      </w:r>
      <w:r w:rsidR="003F7E07" w:rsidRPr="007D1B80">
        <w:rPr>
          <w:rFonts w:ascii="Arial" w:hAnsi="Arial" w:cs="Arial"/>
          <w:color w:val="000000"/>
          <w:szCs w:val="24"/>
          <w:lang w:val="en-GB"/>
        </w:rPr>
        <w:t>n</w:t>
      </w:r>
      <w:r w:rsidR="00A73128" w:rsidRPr="007D1B80">
        <w:rPr>
          <w:rFonts w:ascii="Arial" w:hAnsi="Arial" w:cs="Arial"/>
          <w:color w:val="000000"/>
          <w:szCs w:val="24"/>
          <w:lang w:val="en-GB" w:eastAsia="ko-KR"/>
        </w:rPr>
        <w:t xml:space="preserve"> international FMCG conglomerate</w:t>
      </w:r>
      <w:r w:rsidR="0080341C" w:rsidRPr="007D1B80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8A7B88" w:rsidRPr="007D1B80">
        <w:rPr>
          <w:rFonts w:ascii="Arial" w:hAnsi="Arial" w:cs="Arial"/>
          <w:color w:val="000000"/>
          <w:szCs w:val="24"/>
          <w:lang w:val="en-GB" w:eastAsia="ko-KR"/>
        </w:rPr>
        <w:t xml:space="preserve">with </w:t>
      </w:r>
      <w:r w:rsidR="007C36E1" w:rsidRPr="007D1B80">
        <w:rPr>
          <w:rFonts w:ascii="Arial" w:hAnsi="Arial" w:cs="Arial"/>
          <w:color w:val="000000"/>
          <w:szCs w:val="24"/>
          <w:lang w:val="en-GB"/>
        </w:rPr>
        <w:t xml:space="preserve">more than </w:t>
      </w:r>
      <w:r w:rsidR="008A7B88" w:rsidRPr="007D1B80">
        <w:rPr>
          <w:rFonts w:ascii="Arial" w:hAnsi="Arial" w:cs="Arial"/>
          <w:color w:val="000000"/>
          <w:szCs w:val="24"/>
          <w:lang w:val="en-GB" w:eastAsia="ko-KR"/>
        </w:rPr>
        <w:t>200 subsidiaries and</w:t>
      </w:r>
      <w:r w:rsidR="00A73128" w:rsidRPr="007D1B80">
        <w:rPr>
          <w:rFonts w:ascii="Arial" w:hAnsi="Arial" w:cs="Arial"/>
          <w:color w:val="000000"/>
          <w:szCs w:val="24"/>
          <w:lang w:val="en-GB" w:eastAsia="ko-KR"/>
        </w:rPr>
        <w:t xml:space="preserve"> a portfolio of over 1</w:t>
      </w:r>
      <w:r w:rsidR="007E503A" w:rsidRPr="007D1B80">
        <w:rPr>
          <w:rFonts w:ascii="Arial" w:hAnsi="Arial" w:cs="Arial"/>
          <w:color w:val="000000"/>
          <w:szCs w:val="24"/>
          <w:lang w:val="en-GB" w:eastAsia="ko-KR"/>
        </w:rPr>
        <w:t>4</w:t>
      </w:r>
      <w:r w:rsidR="00A73128" w:rsidRPr="007D1B80">
        <w:rPr>
          <w:rFonts w:ascii="Arial" w:hAnsi="Arial" w:cs="Arial"/>
          <w:color w:val="000000"/>
          <w:szCs w:val="24"/>
          <w:lang w:val="en-GB" w:eastAsia="ko-KR"/>
        </w:rPr>
        <w:t>0 premium consumer brands</w:t>
      </w:r>
      <w:r w:rsidR="0080341C" w:rsidRPr="007D1B80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2C098B" w:rsidRPr="007D1B80">
        <w:rPr>
          <w:rFonts w:ascii="Arial" w:hAnsi="Arial" w:cs="Arial"/>
          <w:color w:val="000000"/>
          <w:szCs w:val="24"/>
          <w:lang w:val="en-GB"/>
        </w:rPr>
        <w:t>prosper</w:t>
      </w:r>
      <w:r w:rsidR="00426166" w:rsidRPr="007D1B80">
        <w:rPr>
          <w:rFonts w:ascii="Arial" w:hAnsi="Arial" w:cs="Arial"/>
          <w:color w:val="000000"/>
          <w:szCs w:val="24"/>
          <w:lang w:val="en-GB"/>
        </w:rPr>
        <w:t>ing</w:t>
      </w:r>
      <w:r w:rsidR="00745F7D" w:rsidRPr="007D1B80">
        <w:rPr>
          <w:rFonts w:ascii="Arial" w:hAnsi="Arial" w:cs="Arial"/>
          <w:color w:val="000000"/>
          <w:szCs w:val="24"/>
          <w:lang w:val="en-GB"/>
        </w:rPr>
        <w:t xml:space="preserve"> in</w:t>
      </w:r>
      <w:r w:rsidR="0080341C" w:rsidRPr="007D1B80">
        <w:rPr>
          <w:rFonts w:ascii="Arial" w:hAnsi="Arial" w:cs="Arial"/>
          <w:color w:val="000000"/>
          <w:szCs w:val="24"/>
          <w:lang w:val="en-GB"/>
        </w:rPr>
        <w:t xml:space="preserve"> consumers</w:t>
      </w:r>
      <w:r w:rsidR="00426166" w:rsidRPr="007D1B80">
        <w:rPr>
          <w:rFonts w:ascii="Arial" w:hAnsi="Arial" w:cs="Arial"/>
          <w:color w:val="000000"/>
          <w:szCs w:val="24"/>
          <w:lang w:val="en-GB"/>
        </w:rPr>
        <w:t xml:space="preserve">’ daily lives in </w:t>
      </w:r>
      <w:r w:rsidR="0006388C" w:rsidRPr="007D1B80">
        <w:rPr>
          <w:rFonts w:ascii="Arial" w:hAnsi="Arial" w:cs="Arial"/>
          <w:color w:val="000000"/>
          <w:szCs w:val="24"/>
          <w:lang w:val="en-GB"/>
        </w:rPr>
        <w:t>nearly 6</w:t>
      </w:r>
      <w:r w:rsidR="00426166" w:rsidRPr="007D1B80">
        <w:rPr>
          <w:rFonts w:ascii="Arial" w:hAnsi="Arial" w:cs="Arial"/>
          <w:color w:val="000000"/>
          <w:szCs w:val="24"/>
          <w:lang w:val="en-GB"/>
        </w:rPr>
        <w:t>0 years</w:t>
      </w:r>
      <w:r w:rsidR="008A7B88" w:rsidRPr="007D1B80">
        <w:rPr>
          <w:rFonts w:ascii="Arial" w:hAnsi="Arial" w:cs="Arial"/>
          <w:color w:val="000000"/>
          <w:szCs w:val="24"/>
          <w:lang w:val="en-GB"/>
        </w:rPr>
        <w:t>.</w:t>
      </w:r>
      <w:r w:rsidR="00A73128" w:rsidRPr="007D1B80">
        <w:rPr>
          <w:rFonts w:ascii="Arial" w:hAnsi="Arial" w:cs="Arial"/>
          <w:color w:val="000000"/>
          <w:szCs w:val="24"/>
          <w:lang w:val="en-GB" w:eastAsia="ko-KR"/>
        </w:rPr>
        <w:t xml:space="preserve"> </w:t>
      </w:r>
      <w:r w:rsidR="007B4BEC" w:rsidRPr="007D1B80">
        <w:rPr>
          <w:rFonts w:ascii="Arial" w:hAnsi="Arial" w:cs="Arial"/>
          <w:color w:val="000000"/>
          <w:szCs w:val="24"/>
          <w:lang w:val="en-GB" w:eastAsia="ko-KR"/>
        </w:rPr>
        <w:t>Additionally, Uni-President</w:t>
      </w:r>
      <w:r w:rsidR="007B4BEC" w:rsidRPr="007D1B80">
        <w:rPr>
          <w:rFonts w:ascii="Arial" w:hAnsi="Arial" w:cs="Arial"/>
          <w:color w:val="000000"/>
          <w:szCs w:val="24"/>
          <w:lang w:val="en-GB"/>
        </w:rPr>
        <w:t xml:space="preserve"> ranks among Taiwan’s top 20 companies by market capitalization.</w:t>
      </w:r>
      <w:r w:rsidR="00ED5982" w:rsidRPr="007D1B80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B16038" w:rsidRPr="007D1B80">
        <w:rPr>
          <w:rFonts w:ascii="Arial" w:hAnsi="Arial" w:cs="Arial"/>
          <w:color w:val="000000"/>
          <w:szCs w:val="24"/>
          <w:lang w:val="en-GB"/>
        </w:rPr>
        <w:t xml:space="preserve">Apart from </w:t>
      </w:r>
      <w:r w:rsidR="0080341C" w:rsidRPr="007D1B80">
        <w:rPr>
          <w:rFonts w:ascii="Arial" w:hAnsi="Arial" w:cs="Arial"/>
          <w:color w:val="000000"/>
          <w:szCs w:val="24"/>
          <w:lang w:val="en-GB"/>
        </w:rPr>
        <w:t>engaging in</w:t>
      </w:r>
      <w:r w:rsidR="00745F7D" w:rsidRPr="007D1B80">
        <w:rPr>
          <w:rFonts w:ascii="Arial" w:hAnsi="Arial" w:cs="Arial"/>
          <w:color w:val="000000"/>
          <w:szCs w:val="24"/>
          <w:lang w:val="en-GB"/>
        </w:rPr>
        <w:t xml:space="preserve"> the</w:t>
      </w:r>
      <w:r w:rsidR="0080341C" w:rsidRPr="007D1B80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B16038" w:rsidRPr="007D1B80">
        <w:rPr>
          <w:rFonts w:ascii="Arial" w:hAnsi="Arial" w:cs="Arial"/>
          <w:color w:val="000000"/>
          <w:szCs w:val="24"/>
          <w:lang w:val="en-GB"/>
        </w:rPr>
        <w:t xml:space="preserve">manufacturing business, </w:t>
      </w:r>
      <w:r w:rsidR="00A73128" w:rsidRPr="007D1B80">
        <w:rPr>
          <w:rFonts w:ascii="Arial" w:hAnsi="Arial" w:cs="Arial"/>
          <w:color w:val="000000"/>
          <w:szCs w:val="24"/>
          <w:lang w:val="en-GB" w:eastAsia="ko-KR"/>
        </w:rPr>
        <w:t>Uni-President</w:t>
      </w:r>
      <w:r w:rsidR="0080341C" w:rsidRPr="007D1B80">
        <w:rPr>
          <w:rFonts w:ascii="Arial" w:hAnsi="Arial" w:cs="Arial"/>
          <w:color w:val="000000"/>
          <w:szCs w:val="24"/>
          <w:lang w:val="en-GB"/>
        </w:rPr>
        <w:t xml:space="preserve">, </w:t>
      </w:r>
      <w:r w:rsidR="00B16038" w:rsidRPr="007D1B80">
        <w:rPr>
          <w:rFonts w:ascii="Arial" w:hAnsi="Arial" w:cs="Arial"/>
          <w:color w:val="000000"/>
          <w:szCs w:val="24"/>
          <w:lang w:val="en-GB" w:eastAsia="ko-KR"/>
        </w:rPr>
        <w:t>a reputable retailer in Asia</w:t>
      </w:r>
      <w:r w:rsidR="00B16038" w:rsidRPr="007D1B80">
        <w:rPr>
          <w:rFonts w:ascii="Arial" w:hAnsi="Arial" w:cs="Arial"/>
          <w:color w:val="000000"/>
          <w:szCs w:val="24"/>
          <w:lang w:val="en-GB"/>
        </w:rPr>
        <w:t>, has</w:t>
      </w:r>
      <w:r w:rsidR="007315DD" w:rsidRPr="007D1B80">
        <w:rPr>
          <w:rFonts w:ascii="Arial" w:hAnsi="Arial" w:cs="Arial"/>
          <w:color w:val="000000"/>
          <w:szCs w:val="24"/>
          <w:lang w:val="en-GB"/>
        </w:rPr>
        <w:t xml:space="preserve"> been</w:t>
      </w:r>
      <w:r w:rsidR="00B16038" w:rsidRPr="007D1B80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3F7E07" w:rsidRPr="007D1B80">
        <w:rPr>
          <w:rFonts w:ascii="Arial" w:hAnsi="Arial" w:cs="Arial"/>
          <w:color w:val="000000"/>
          <w:szCs w:val="24"/>
          <w:lang w:val="en-GB"/>
        </w:rPr>
        <w:t>operat</w:t>
      </w:r>
      <w:r w:rsidR="007315DD" w:rsidRPr="007D1B80">
        <w:rPr>
          <w:rFonts w:ascii="Arial" w:hAnsi="Arial" w:cs="Arial"/>
          <w:color w:val="000000"/>
          <w:szCs w:val="24"/>
          <w:lang w:val="en-GB"/>
        </w:rPr>
        <w:t>ing</w:t>
      </w:r>
      <w:r w:rsidR="00B16038" w:rsidRPr="007D1B80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A73128" w:rsidRPr="007D1B80">
        <w:rPr>
          <w:rFonts w:ascii="Arial" w:hAnsi="Arial" w:cs="Arial"/>
          <w:color w:val="000000"/>
          <w:szCs w:val="24"/>
          <w:lang w:val="en-GB" w:eastAsia="ko-KR"/>
        </w:rPr>
        <w:t>a number of well-known</w:t>
      </w:r>
      <w:r w:rsidR="00426166" w:rsidRPr="007D1B80">
        <w:rPr>
          <w:rFonts w:ascii="Arial" w:hAnsi="Arial" w:cs="Arial"/>
          <w:color w:val="000000"/>
          <w:szCs w:val="24"/>
          <w:lang w:val="en-GB" w:eastAsia="ko-KR"/>
        </w:rPr>
        <w:t xml:space="preserve"> retail</w:t>
      </w:r>
      <w:r w:rsidR="00A73128" w:rsidRPr="007D1B80">
        <w:rPr>
          <w:rFonts w:ascii="Arial" w:hAnsi="Arial" w:cs="Arial"/>
          <w:color w:val="000000"/>
          <w:szCs w:val="24"/>
          <w:lang w:val="en-GB" w:eastAsia="ko-KR"/>
        </w:rPr>
        <w:t xml:space="preserve"> </w:t>
      </w:r>
      <w:r w:rsidR="003F7E07" w:rsidRPr="007D1B80">
        <w:rPr>
          <w:rFonts w:ascii="Arial" w:hAnsi="Arial" w:cs="Arial"/>
          <w:color w:val="000000"/>
          <w:szCs w:val="24"/>
          <w:lang w:val="en-GB"/>
        </w:rPr>
        <w:t>brands</w:t>
      </w:r>
      <w:r w:rsidR="00A73128" w:rsidRPr="007D1B80">
        <w:rPr>
          <w:rFonts w:ascii="Arial" w:hAnsi="Arial" w:cs="Arial"/>
          <w:color w:val="000000"/>
          <w:szCs w:val="24"/>
          <w:lang w:val="en-GB" w:eastAsia="ko-KR"/>
        </w:rPr>
        <w:t xml:space="preserve"> including 7-Eleven, Starbucks,</w:t>
      </w:r>
      <w:r w:rsidR="00553729" w:rsidRPr="007D1B80">
        <w:rPr>
          <w:rFonts w:ascii="Arial" w:hAnsi="Arial" w:cs="Arial"/>
          <w:color w:val="000000"/>
          <w:szCs w:val="24"/>
          <w:lang w:val="en-GB" w:eastAsia="ko-KR"/>
        </w:rPr>
        <w:t xml:space="preserve"> Carrefour,</w:t>
      </w:r>
      <w:r w:rsidR="00A73128" w:rsidRPr="007D1B80">
        <w:rPr>
          <w:rFonts w:ascii="Arial" w:hAnsi="Arial" w:cs="Arial"/>
          <w:color w:val="000000"/>
          <w:szCs w:val="24"/>
          <w:lang w:val="en-GB" w:eastAsia="ko-KR"/>
        </w:rPr>
        <w:t xml:space="preserve"> C</w:t>
      </w:r>
      <w:r w:rsidR="00A73128" w:rsidRPr="007D1B80">
        <w:rPr>
          <w:rFonts w:ascii="Arial" w:eastAsia="新細明體" w:hAnsi="Arial" w:cs="Arial"/>
          <w:color w:val="000000"/>
          <w:szCs w:val="24"/>
          <w:lang w:val="en-GB"/>
        </w:rPr>
        <w:t>OSMED</w:t>
      </w:r>
      <w:r w:rsidR="00A73128" w:rsidRPr="007D1B80">
        <w:rPr>
          <w:rFonts w:ascii="Arial" w:hAnsi="Arial" w:cs="Arial"/>
          <w:color w:val="000000"/>
          <w:szCs w:val="24"/>
          <w:lang w:val="en-GB" w:eastAsia="ko-KR"/>
        </w:rPr>
        <w:t>, Books.com</w:t>
      </w:r>
      <w:r w:rsidR="00745F7D" w:rsidRPr="007D1B80">
        <w:rPr>
          <w:rFonts w:ascii="Arial" w:hAnsi="Arial" w:cs="Arial"/>
          <w:color w:val="000000"/>
          <w:szCs w:val="24"/>
          <w:lang w:val="en-GB" w:eastAsia="ko-KR"/>
        </w:rPr>
        <w:t>,</w:t>
      </w:r>
      <w:r w:rsidR="00646DD4" w:rsidRPr="007D1B80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A73128" w:rsidRPr="007D1B80">
        <w:rPr>
          <w:rFonts w:ascii="Arial" w:hAnsi="Arial" w:cs="Arial"/>
          <w:color w:val="000000"/>
          <w:szCs w:val="24"/>
          <w:lang w:val="en-GB" w:eastAsia="ko-KR"/>
        </w:rPr>
        <w:t>and Uni-President</w:t>
      </w:r>
      <w:r w:rsidR="0080341C" w:rsidRPr="007D1B80">
        <w:rPr>
          <w:rFonts w:ascii="Arial" w:hAnsi="Arial" w:cs="Arial"/>
          <w:color w:val="000000"/>
          <w:szCs w:val="24"/>
          <w:lang w:val="en-GB"/>
        </w:rPr>
        <w:t xml:space="preserve"> D</w:t>
      </w:r>
      <w:r w:rsidR="00A73128" w:rsidRPr="007D1B80">
        <w:rPr>
          <w:rFonts w:ascii="Arial" w:hAnsi="Arial" w:cs="Arial"/>
          <w:color w:val="000000"/>
          <w:szCs w:val="24"/>
          <w:lang w:val="en-GB" w:eastAsia="ko-KR"/>
        </w:rPr>
        <w:t xml:space="preserve">epartment </w:t>
      </w:r>
      <w:r w:rsidR="0080341C" w:rsidRPr="007D1B80">
        <w:rPr>
          <w:rFonts w:ascii="Arial" w:hAnsi="Arial" w:cs="Arial"/>
          <w:color w:val="000000"/>
          <w:szCs w:val="24"/>
          <w:lang w:val="en-GB"/>
        </w:rPr>
        <w:t>S</w:t>
      </w:r>
      <w:r w:rsidR="00A73128" w:rsidRPr="007D1B80">
        <w:rPr>
          <w:rFonts w:ascii="Arial" w:hAnsi="Arial" w:cs="Arial"/>
          <w:color w:val="000000"/>
          <w:szCs w:val="24"/>
          <w:lang w:val="en-GB" w:eastAsia="ko-KR"/>
        </w:rPr>
        <w:t>tore</w:t>
      </w:r>
      <w:r w:rsidR="002C098B" w:rsidRPr="007D1B80">
        <w:rPr>
          <w:rFonts w:ascii="Arial" w:hAnsi="Arial" w:cs="Arial"/>
          <w:color w:val="000000"/>
          <w:szCs w:val="24"/>
          <w:lang w:val="en-GB" w:eastAsia="ko-KR"/>
        </w:rPr>
        <w:t xml:space="preserve"> to</w:t>
      </w:r>
      <w:r w:rsidR="0080341C" w:rsidRPr="007D1B80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7A70BB" w:rsidRPr="007D1B80">
        <w:rPr>
          <w:rFonts w:ascii="Arial" w:hAnsi="Arial" w:cs="Arial"/>
          <w:color w:val="000000"/>
          <w:szCs w:val="24"/>
          <w:lang w:val="en-GB" w:eastAsia="ko-KR"/>
        </w:rPr>
        <w:t>provid</w:t>
      </w:r>
      <w:r w:rsidR="002C098B" w:rsidRPr="007D1B80">
        <w:rPr>
          <w:rFonts w:ascii="Arial" w:hAnsi="Arial" w:cs="Arial"/>
          <w:color w:val="000000"/>
          <w:szCs w:val="24"/>
          <w:lang w:val="en-GB"/>
        </w:rPr>
        <w:t>e</w:t>
      </w:r>
      <w:r w:rsidR="0052589E" w:rsidRPr="007D1B80">
        <w:rPr>
          <w:rFonts w:ascii="Arial" w:hAnsi="Arial" w:cs="Arial"/>
          <w:color w:val="000000"/>
          <w:szCs w:val="24"/>
          <w:lang w:val="en-GB" w:eastAsia="ko-KR"/>
        </w:rPr>
        <w:t xml:space="preserve"> </w:t>
      </w:r>
      <w:r w:rsidR="0052589E" w:rsidRPr="007D1B80">
        <w:rPr>
          <w:rFonts w:ascii="Arial" w:hAnsi="Arial" w:cs="Arial"/>
          <w:color w:val="000000"/>
          <w:szCs w:val="24"/>
          <w:lang w:val="en-GB"/>
        </w:rPr>
        <w:t>customers</w:t>
      </w:r>
      <w:r w:rsidR="0052589E" w:rsidRPr="007D1B80">
        <w:rPr>
          <w:rFonts w:ascii="Arial" w:hAnsi="Arial" w:cs="Arial"/>
          <w:color w:val="000000"/>
          <w:szCs w:val="24"/>
          <w:lang w:val="en-GB" w:eastAsia="ko-KR"/>
        </w:rPr>
        <w:t xml:space="preserve"> with </w:t>
      </w:r>
      <w:r w:rsidR="00426166" w:rsidRPr="007D1B80">
        <w:rPr>
          <w:rFonts w:ascii="Arial" w:hAnsi="Arial" w:cs="Arial"/>
          <w:color w:val="000000"/>
          <w:szCs w:val="24"/>
          <w:lang w:val="en-GB"/>
        </w:rPr>
        <w:t>high</w:t>
      </w:r>
      <w:r w:rsidR="00745F7D" w:rsidRPr="007D1B80">
        <w:rPr>
          <w:rFonts w:ascii="Arial" w:hAnsi="Arial" w:cs="Arial"/>
          <w:color w:val="000000"/>
          <w:szCs w:val="24"/>
          <w:lang w:val="en-GB"/>
        </w:rPr>
        <w:t>-</w:t>
      </w:r>
      <w:r w:rsidR="00426166" w:rsidRPr="007D1B80">
        <w:rPr>
          <w:rFonts w:ascii="Arial" w:hAnsi="Arial" w:cs="Arial"/>
          <w:color w:val="000000"/>
          <w:szCs w:val="24"/>
          <w:lang w:val="en-GB"/>
        </w:rPr>
        <w:t>quality</w:t>
      </w:r>
      <w:r w:rsidR="00D737DB" w:rsidRPr="007D1B80">
        <w:rPr>
          <w:rFonts w:ascii="Arial" w:hAnsi="Arial" w:cs="Arial"/>
          <w:color w:val="000000"/>
          <w:szCs w:val="24"/>
          <w:lang w:val="en-GB"/>
        </w:rPr>
        <w:t xml:space="preserve"> products and excellent </w:t>
      </w:r>
      <w:r w:rsidR="002C098B" w:rsidRPr="007D1B80">
        <w:rPr>
          <w:rFonts w:ascii="Arial" w:hAnsi="Arial" w:cs="Arial"/>
          <w:color w:val="000000"/>
          <w:szCs w:val="24"/>
          <w:lang w:val="en-GB"/>
        </w:rPr>
        <w:t xml:space="preserve">consumer </w:t>
      </w:r>
      <w:r w:rsidR="00D737DB" w:rsidRPr="007D1B80">
        <w:rPr>
          <w:rFonts w:ascii="Arial" w:hAnsi="Arial" w:cs="Arial"/>
          <w:color w:val="000000"/>
          <w:szCs w:val="24"/>
          <w:lang w:val="en-GB"/>
        </w:rPr>
        <w:t>experience</w:t>
      </w:r>
      <w:r w:rsidR="007A70BB" w:rsidRPr="007D1B80">
        <w:rPr>
          <w:rFonts w:ascii="Arial" w:hAnsi="Arial" w:cs="Arial"/>
          <w:color w:val="000000"/>
          <w:szCs w:val="24"/>
          <w:lang w:val="en-GB"/>
        </w:rPr>
        <w:t>s</w:t>
      </w:r>
      <w:r w:rsidR="0052589E" w:rsidRPr="007D1B80">
        <w:rPr>
          <w:rFonts w:ascii="Arial" w:hAnsi="Arial" w:cs="Arial"/>
          <w:color w:val="000000"/>
          <w:szCs w:val="24"/>
          <w:lang w:val="en-GB" w:eastAsia="ko-KR"/>
        </w:rPr>
        <w:t>.</w:t>
      </w:r>
    </w:p>
    <w:p w14:paraId="45DBED4D" w14:textId="77777777" w:rsidR="002969BE" w:rsidRPr="007D1B80" w:rsidRDefault="0073095C" w:rsidP="004824FA">
      <w:pPr>
        <w:widowControl/>
        <w:spacing w:line="460" w:lineRule="exact"/>
        <w:jc w:val="both"/>
        <w:rPr>
          <w:rFonts w:ascii="Arial" w:hAnsi="Arial" w:cs="Arial"/>
          <w:color w:val="000000"/>
          <w:szCs w:val="24"/>
          <w:lang w:val="en-GB" w:eastAsia="ko-KR"/>
        </w:rPr>
      </w:pPr>
      <w:r w:rsidRPr="007D1B80">
        <w:rPr>
          <w:rFonts w:ascii="Arial" w:hAnsi="Arial" w:cs="Arial"/>
          <w:color w:val="000000"/>
          <w:szCs w:val="24"/>
          <w:lang w:val="en-GB"/>
        </w:rPr>
        <w:t>In the next 50 years,</w:t>
      </w:r>
      <w:r w:rsidR="0080341C" w:rsidRPr="007D1B80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D737DB" w:rsidRPr="007D1B80">
        <w:rPr>
          <w:rFonts w:ascii="Arial" w:hAnsi="Arial" w:cs="Arial"/>
          <w:color w:val="000000"/>
          <w:szCs w:val="24"/>
          <w:lang w:val="en-GB" w:eastAsia="ko-KR"/>
        </w:rPr>
        <w:t xml:space="preserve">Uni-President </w:t>
      </w:r>
      <w:r w:rsidRPr="007D1B80">
        <w:rPr>
          <w:rFonts w:ascii="Arial" w:hAnsi="Arial" w:cs="Arial"/>
          <w:color w:val="000000"/>
          <w:szCs w:val="24"/>
          <w:lang w:val="en-GB"/>
        </w:rPr>
        <w:t xml:space="preserve">aims to </w:t>
      </w:r>
      <w:r w:rsidR="007A70BB" w:rsidRPr="007D1B80">
        <w:rPr>
          <w:rFonts w:ascii="Arial" w:hAnsi="Arial" w:cs="Arial"/>
          <w:color w:val="000000"/>
          <w:szCs w:val="24"/>
          <w:lang w:val="en-GB"/>
        </w:rPr>
        <w:t>expand</w:t>
      </w:r>
      <w:r w:rsidR="00426166" w:rsidRPr="007D1B80">
        <w:rPr>
          <w:rFonts w:ascii="Arial" w:hAnsi="Arial" w:cs="Arial"/>
          <w:color w:val="000000"/>
          <w:szCs w:val="24"/>
          <w:lang w:val="en-GB"/>
        </w:rPr>
        <w:t xml:space="preserve"> and integrate</w:t>
      </w:r>
      <w:r w:rsidR="007A70BB" w:rsidRPr="007D1B80">
        <w:rPr>
          <w:rFonts w:ascii="Arial" w:hAnsi="Arial" w:cs="Arial"/>
          <w:color w:val="000000"/>
          <w:szCs w:val="24"/>
          <w:lang w:val="en-GB"/>
        </w:rPr>
        <w:t xml:space="preserve"> business</w:t>
      </w:r>
      <w:r w:rsidR="0080341C" w:rsidRPr="007D1B80">
        <w:rPr>
          <w:rFonts w:ascii="Arial" w:hAnsi="Arial" w:cs="Arial"/>
          <w:color w:val="000000"/>
          <w:szCs w:val="24"/>
          <w:lang w:val="en-GB"/>
        </w:rPr>
        <w:t>es</w:t>
      </w:r>
      <w:r w:rsidR="00426166" w:rsidRPr="007D1B80">
        <w:rPr>
          <w:rFonts w:ascii="Arial" w:hAnsi="Arial" w:cs="Arial"/>
          <w:color w:val="000000"/>
          <w:szCs w:val="24"/>
          <w:lang w:val="en-GB"/>
        </w:rPr>
        <w:t xml:space="preserve"> by implementing key strategies such as continuing </w:t>
      </w:r>
      <w:r w:rsidR="00AB1992" w:rsidRPr="007D1B80">
        <w:rPr>
          <w:rFonts w:ascii="Arial" w:hAnsi="Arial" w:cs="Arial"/>
          <w:color w:val="000000"/>
          <w:szCs w:val="24"/>
          <w:lang w:val="en-GB"/>
        </w:rPr>
        <w:t>alliances &amp; acquisition</w:t>
      </w:r>
      <w:r w:rsidR="003A6915" w:rsidRPr="007D1B80">
        <w:rPr>
          <w:rFonts w:ascii="Arial" w:hAnsi="Arial" w:cs="Arial"/>
          <w:color w:val="000000"/>
          <w:szCs w:val="24"/>
          <w:lang w:val="en-GB"/>
        </w:rPr>
        <w:t>s</w:t>
      </w:r>
      <w:r w:rsidR="00426166" w:rsidRPr="007D1B80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7A70BB" w:rsidRPr="007D1B80">
        <w:rPr>
          <w:rFonts w:ascii="Arial" w:hAnsi="Arial" w:cs="Arial"/>
          <w:color w:val="000000"/>
          <w:szCs w:val="24"/>
          <w:lang w:val="en-GB"/>
        </w:rPr>
        <w:t>to</w:t>
      </w:r>
      <w:r w:rsidR="007A70BB" w:rsidRPr="007D1B80">
        <w:rPr>
          <w:rFonts w:ascii="Arial" w:hAnsi="Arial" w:cs="Arial"/>
          <w:color w:val="000000"/>
          <w:szCs w:val="24"/>
          <w:lang w:val="en-GB" w:eastAsia="ko-KR"/>
        </w:rPr>
        <w:t xml:space="preserve"> </w:t>
      </w:r>
      <w:r w:rsidR="000C2E1A" w:rsidRPr="007D1B80">
        <w:rPr>
          <w:rFonts w:ascii="Arial" w:hAnsi="Arial" w:cs="Arial"/>
          <w:color w:val="000000"/>
          <w:szCs w:val="24"/>
          <w:lang w:val="en-GB" w:eastAsia="ko-KR"/>
        </w:rPr>
        <w:t>construct</w:t>
      </w:r>
      <w:r w:rsidR="007A70BB" w:rsidRPr="007D1B80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AB1992" w:rsidRPr="007D1B80">
        <w:rPr>
          <w:rFonts w:ascii="Arial" w:hAnsi="Arial" w:cs="Arial"/>
          <w:color w:val="000000"/>
          <w:szCs w:val="24"/>
          <w:lang w:val="en-GB"/>
        </w:rPr>
        <w:t>an</w:t>
      </w:r>
      <w:r w:rsidR="007A70BB" w:rsidRPr="007D1B80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AB1992" w:rsidRPr="007D1B80">
        <w:rPr>
          <w:rFonts w:ascii="Arial" w:hAnsi="Arial" w:cs="Arial"/>
          <w:i/>
          <w:color w:val="000000"/>
          <w:szCs w:val="24"/>
          <w:lang w:val="en-GB" w:eastAsia="ko-KR"/>
        </w:rPr>
        <w:t>Asian distribution platform</w:t>
      </w:r>
      <w:r w:rsidR="00AB1992" w:rsidRPr="007D1B80">
        <w:rPr>
          <w:rFonts w:ascii="Arial" w:hAnsi="Arial" w:cs="Arial"/>
          <w:i/>
          <w:color w:val="000000"/>
          <w:szCs w:val="24"/>
          <w:lang w:val="en-GB"/>
        </w:rPr>
        <w:t xml:space="preserve"> </w:t>
      </w:r>
      <w:r w:rsidR="00AB1992" w:rsidRPr="007D1B80">
        <w:rPr>
          <w:rFonts w:ascii="Arial" w:hAnsi="Arial" w:cs="Arial"/>
          <w:i/>
          <w:color w:val="000000"/>
          <w:szCs w:val="24"/>
          <w:lang w:val="en-GB" w:eastAsia="ko-KR"/>
        </w:rPr>
        <w:t>of life brands</w:t>
      </w:r>
      <w:r w:rsidR="00AB1992" w:rsidRPr="007D1B80">
        <w:rPr>
          <w:rFonts w:ascii="Arial" w:hAnsi="Arial" w:cs="Arial"/>
          <w:color w:val="000000"/>
          <w:szCs w:val="24"/>
          <w:lang w:val="en-GB" w:eastAsia="ko-KR"/>
        </w:rPr>
        <w:t>.</w:t>
      </w:r>
    </w:p>
    <w:p w14:paraId="35249E78" w14:textId="308DAABD" w:rsidR="005E539B" w:rsidRPr="007D1B80" w:rsidRDefault="005E539B" w:rsidP="004824FA">
      <w:pPr>
        <w:widowControl/>
        <w:spacing w:line="460" w:lineRule="exact"/>
        <w:jc w:val="both"/>
        <w:rPr>
          <w:rFonts w:ascii="Arial" w:hAnsi="Arial" w:cs="Arial"/>
          <w:b/>
          <w:kern w:val="0"/>
          <w:szCs w:val="24"/>
          <w:u w:val="single"/>
          <w:shd w:val="clear" w:color="auto" w:fill="FFFFFF"/>
        </w:rPr>
      </w:pPr>
      <w:r w:rsidRPr="007D1B80">
        <w:rPr>
          <w:rFonts w:ascii="Arial" w:hAnsi="Arial" w:cs="Arial"/>
          <w:b/>
          <w:kern w:val="0"/>
          <w:szCs w:val="24"/>
          <w:u w:val="single"/>
          <w:shd w:val="clear" w:color="auto" w:fill="FFFFFF"/>
        </w:rPr>
        <w:t>Business Integration Division</w:t>
      </w:r>
    </w:p>
    <w:p w14:paraId="58E01FC8" w14:textId="77777777" w:rsidR="00440E24" w:rsidRPr="007D1B80" w:rsidRDefault="00440E24" w:rsidP="0061431F">
      <w:pPr>
        <w:widowControl/>
        <w:spacing w:line="440" w:lineRule="exact"/>
        <w:jc w:val="both"/>
        <w:rPr>
          <w:rFonts w:ascii="Arial" w:hAnsi="Arial" w:cs="Arial"/>
          <w:szCs w:val="24"/>
          <w:shd w:val="clear" w:color="auto" w:fill="FFFFFF"/>
        </w:rPr>
      </w:pPr>
      <w:r w:rsidRPr="007D1B80">
        <w:rPr>
          <w:rFonts w:ascii="Arial" w:hAnsi="Arial" w:cs="Arial"/>
          <w:kern w:val="0"/>
          <w:szCs w:val="24"/>
          <w:shd w:val="clear" w:color="auto" w:fill="FFFFFF"/>
        </w:rPr>
        <w:t xml:space="preserve">Business Integration </w:t>
      </w:r>
      <w:r w:rsidR="007F55D8" w:rsidRPr="007D1B80">
        <w:rPr>
          <w:rFonts w:ascii="Arial" w:hAnsi="Arial" w:cs="Arial"/>
          <w:kern w:val="0"/>
          <w:szCs w:val="24"/>
          <w:shd w:val="clear" w:color="auto" w:fill="FFFFFF"/>
        </w:rPr>
        <w:t>Division</w:t>
      </w:r>
      <w:r w:rsidRPr="007D1B80">
        <w:rPr>
          <w:rFonts w:ascii="Arial" w:hAnsi="Arial" w:cs="Arial"/>
          <w:kern w:val="0"/>
          <w:szCs w:val="24"/>
          <w:shd w:val="clear" w:color="auto" w:fill="FFFFFF"/>
        </w:rPr>
        <w:t xml:space="preserve"> </w:t>
      </w:r>
      <w:r w:rsidR="007C3310" w:rsidRPr="007D1B80">
        <w:rPr>
          <w:rFonts w:ascii="Arial" w:eastAsia="Microsoft YaHei" w:hAnsi="Arial" w:cs="Arial"/>
          <w:kern w:val="0"/>
          <w:szCs w:val="24"/>
          <w:shd w:val="clear" w:color="auto" w:fill="FFFFFF"/>
        </w:rPr>
        <w:t>serves as a</w:t>
      </w:r>
      <w:r w:rsidR="00D509F2" w:rsidRPr="007D1B80">
        <w:rPr>
          <w:rFonts w:ascii="Arial" w:hAnsi="Arial" w:cs="Arial"/>
          <w:kern w:val="0"/>
          <w:szCs w:val="24"/>
          <w:shd w:val="clear" w:color="auto" w:fill="FFFFFF"/>
        </w:rPr>
        <w:t xml:space="preserve"> pioneer</w:t>
      </w:r>
      <w:r w:rsidR="007C3310" w:rsidRPr="007D1B80">
        <w:rPr>
          <w:rFonts w:ascii="Arial" w:hAnsi="Arial" w:cs="Arial"/>
          <w:kern w:val="0"/>
          <w:szCs w:val="24"/>
          <w:shd w:val="clear" w:color="auto" w:fill="FFFFFF"/>
        </w:rPr>
        <w:t xml:space="preserve"> to deal with</w:t>
      </w:r>
      <w:r w:rsidR="00D509F2" w:rsidRPr="007D1B80">
        <w:rPr>
          <w:rFonts w:ascii="Arial" w:hAnsi="Arial" w:cs="Arial"/>
          <w:kern w:val="0"/>
          <w:szCs w:val="24"/>
          <w:shd w:val="clear" w:color="auto" w:fill="FFFFFF"/>
        </w:rPr>
        <w:t xml:space="preserve"> potential opportunities for </w:t>
      </w:r>
      <w:r w:rsidR="008D4180" w:rsidRPr="007D1B80">
        <w:rPr>
          <w:rFonts w:ascii="Arial" w:hAnsi="Arial" w:cs="Arial"/>
          <w:kern w:val="0"/>
          <w:szCs w:val="24"/>
          <w:shd w:val="clear" w:color="auto" w:fill="FFFFFF"/>
        </w:rPr>
        <w:t>Uni-President G</w:t>
      </w:r>
      <w:r w:rsidR="00D509F2" w:rsidRPr="007D1B80">
        <w:rPr>
          <w:rFonts w:ascii="Arial" w:hAnsi="Arial" w:cs="Arial"/>
          <w:kern w:val="0"/>
          <w:szCs w:val="24"/>
          <w:shd w:val="clear" w:color="auto" w:fill="FFFFFF"/>
        </w:rPr>
        <w:t>roup</w:t>
      </w:r>
      <w:r w:rsidR="008D4180" w:rsidRPr="007D1B80">
        <w:rPr>
          <w:rFonts w:ascii="Arial" w:hAnsi="Arial" w:cs="Arial"/>
          <w:kern w:val="0"/>
          <w:szCs w:val="24"/>
          <w:shd w:val="clear" w:color="auto" w:fill="FFFFFF"/>
        </w:rPr>
        <w:t xml:space="preserve"> through merger &amp; acquisition, joint venture</w:t>
      </w:r>
      <w:r w:rsidR="00BF4CE9" w:rsidRPr="007D1B80">
        <w:rPr>
          <w:rFonts w:ascii="Arial" w:hAnsi="Arial" w:cs="Arial"/>
          <w:kern w:val="0"/>
          <w:szCs w:val="24"/>
          <w:shd w:val="clear" w:color="auto" w:fill="FFFFFF"/>
        </w:rPr>
        <w:t>s</w:t>
      </w:r>
      <w:r w:rsidR="008D4180" w:rsidRPr="007D1B80">
        <w:rPr>
          <w:rFonts w:ascii="Arial" w:hAnsi="Arial" w:cs="Arial"/>
          <w:kern w:val="0"/>
          <w:szCs w:val="24"/>
          <w:shd w:val="clear" w:color="auto" w:fill="FFFFFF"/>
        </w:rPr>
        <w:t>,</w:t>
      </w:r>
      <w:r w:rsidR="00D509F2" w:rsidRPr="007D1B80">
        <w:rPr>
          <w:rFonts w:ascii="Arial" w:hAnsi="Arial" w:cs="Arial"/>
          <w:kern w:val="0"/>
          <w:szCs w:val="24"/>
          <w:shd w:val="clear" w:color="auto" w:fill="FFFFFF"/>
        </w:rPr>
        <w:t xml:space="preserve"> </w:t>
      </w:r>
      <w:r w:rsidR="008D4180" w:rsidRPr="007D1B80">
        <w:rPr>
          <w:rFonts w:ascii="Arial" w:hAnsi="Arial" w:cs="Arial"/>
          <w:kern w:val="0"/>
          <w:szCs w:val="24"/>
          <w:shd w:val="clear" w:color="auto" w:fill="FFFFFF"/>
        </w:rPr>
        <w:t>and other</w:t>
      </w:r>
      <w:r w:rsidR="007C3310" w:rsidRPr="007D1B80">
        <w:rPr>
          <w:rFonts w:ascii="Arial" w:hAnsi="Arial" w:cs="Arial"/>
          <w:kern w:val="0"/>
          <w:szCs w:val="24"/>
          <w:shd w:val="clear" w:color="auto" w:fill="FFFFFF"/>
        </w:rPr>
        <w:t xml:space="preserve"> </w:t>
      </w:r>
      <w:r w:rsidR="008D4180" w:rsidRPr="007D1B80">
        <w:rPr>
          <w:rFonts w:ascii="Arial" w:hAnsi="Arial" w:cs="Arial"/>
          <w:kern w:val="0"/>
          <w:szCs w:val="24"/>
          <w:shd w:val="clear" w:color="auto" w:fill="FFFFFF"/>
        </w:rPr>
        <w:t xml:space="preserve">investments. </w:t>
      </w:r>
      <w:r w:rsidR="00D509F2" w:rsidRPr="007D1B80">
        <w:rPr>
          <w:rFonts w:ascii="Arial" w:hAnsi="Arial" w:cs="Arial"/>
          <w:kern w:val="0"/>
          <w:szCs w:val="24"/>
          <w:shd w:val="clear" w:color="auto" w:fill="FFFFFF"/>
        </w:rPr>
        <w:t xml:space="preserve">The main </w:t>
      </w:r>
      <w:r w:rsidRPr="007D1B80">
        <w:rPr>
          <w:rFonts w:ascii="Arial" w:eastAsia="Microsoft YaHei" w:hAnsi="Arial" w:cs="Arial"/>
          <w:kern w:val="0"/>
          <w:szCs w:val="24"/>
          <w:shd w:val="clear" w:color="auto" w:fill="FFFFFF"/>
        </w:rPr>
        <w:t>responsib</w:t>
      </w:r>
      <w:r w:rsidR="00D509F2" w:rsidRPr="007D1B80">
        <w:rPr>
          <w:rFonts w:ascii="Arial" w:hAnsi="Arial" w:cs="Arial"/>
          <w:kern w:val="0"/>
          <w:szCs w:val="24"/>
          <w:shd w:val="clear" w:color="auto" w:fill="FFFFFF"/>
        </w:rPr>
        <w:t>ilities of the team includ</w:t>
      </w:r>
      <w:r w:rsidR="008D4180" w:rsidRPr="007D1B80">
        <w:rPr>
          <w:rFonts w:ascii="Arial" w:hAnsi="Arial" w:cs="Arial"/>
          <w:kern w:val="0"/>
          <w:szCs w:val="24"/>
          <w:shd w:val="clear" w:color="auto" w:fill="FFFFFF"/>
        </w:rPr>
        <w:t>e</w:t>
      </w:r>
      <w:r w:rsidRPr="007D1B80">
        <w:rPr>
          <w:rFonts w:ascii="Arial" w:eastAsia="Microsoft YaHei" w:hAnsi="Arial" w:cs="Arial"/>
          <w:kern w:val="0"/>
          <w:szCs w:val="24"/>
          <w:shd w:val="clear" w:color="auto" w:fill="FFFFFF"/>
        </w:rPr>
        <w:t xml:space="preserve"> </w:t>
      </w:r>
      <w:r w:rsidR="007C3310" w:rsidRPr="007D1B80">
        <w:rPr>
          <w:rFonts w:ascii="Arial" w:hAnsi="Arial" w:cs="Arial"/>
          <w:kern w:val="0"/>
          <w:szCs w:val="24"/>
          <w:shd w:val="clear" w:color="auto" w:fill="FFFFFF"/>
        </w:rPr>
        <w:t>industry/</w:t>
      </w:r>
      <w:r w:rsidR="008D4180" w:rsidRPr="007D1B80">
        <w:rPr>
          <w:rFonts w:ascii="Arial" w:hAnsi="Arial" w:cs="Arial"/>
          <w:kern w:val="0"/>
          <w:szCs w:val="24"/>
          <w:shd w:val="clear" w:color="auto" w:fill="FFFFFF"/>
        </w:rPr>
        <w:t>company analysis, commercial terms negotiation, valuation, deal structuring, and post-</w:t>
      </w:r>
      <w:r w:rsidR="00DF202D" w:rsidRPr="007D1B80">
        <w:rPr>
          <w:rFonts w:ascii="Arial" w:eastAsia="Microsoft YaHei" w:hAnsi="Arial" w:cs="Arial"/>
          <w:szCs w:val="24"/>
          <w:shd w:val="clear" w:color="auto" w:fill="FFFFFF"/>
        </w:rPr>
        <w:t>transaction</w:t>
      </w:r>
      <w:r w:rsidR="008D4180" w:rsidRPr="007D1B80">
        <w:rPr>
          <w:rFonts w:ascii="Arial" w:hAnsi="Arial" w:cs="Arial"/>
          <w:kern w:val="0"/>
          <w:szCs w:val="24"/>
          <w:shd w:val="clear" w:color="auto" w:fill="FFFFFF"/>
        </w:rPr>
        <w:t xml:space="preserve"> management. </w:t>
      </w:r>
    </w:p>
    <w:p w14:paraId="293032B8" w14:textId="77777777" w:rsidR="00BA700F" w:rsidRPr="007D1B80" w:rsidRDefault="00BB323C" w:rsidP="0061431F">
      <w:pPr>
        <w:spacing w:beforeLines="50" w:before="180" w:line="440" w:lineRule="exact"/>
        <w:jc w:val="both"/>
        <w:rPr>
          <w:rFonts w:ascii="Arial" w:hAnsi="Arial" w:cs="Arial"/>
          <w:szCs w:val="24"/>
          <w:shd w:val="clear" w:color="auto" w:fill="FFFFFF"/>
        </w:rPr>
      </w:pPr>
      <w:r w:rsidRPr="007D1B80">
        <w:rPr>
          <w:rFonts w:ascii="Arial" w:hAnsi="Arial" w:cs="Arial"/>
          <w:szCs w:val="24"/>
          <w:shd w:val="clear" w:color="auto" w:fill="FFFFFF"/>
        </w:rPr>
        <w:t>Given our</w:t>
      </w:r>
      <w:r w:rsidR="00092399" w:rsidRPr="007D1B80">
        <w:rPr>
          <w:rFonts w:ascii="Arial" w:hAnsi="Arial" w:cs="Arial"/>
          <w:szCs w:val="24"/>
          <w:shd w:val="clear" w:color="auto" w:fill="FFFFFF"/>
        </w:rPr>
        <w:t xml:space="preserve"> Group’s ambition</w:t>
      </w:r>
      <w:r w:rsidR="00AB1992" w:rsidRPr="007D1B80">
        <w:rPr>
          <w:rFonts w:ascii="Arial" w:hAnsi="Arial" w:cs="Arial"/>
          <w:szCs w:val="24"/>
          <w:shd w:val="clear" w:color="auto" w:fill="FFFFFF"/>
        </w:rPr>
        <w:t xml:space="preserve"> </w:t>
      </w:r>
      <w:r w:rsidR="00BF4CE9" w:rsidRPr="007D1B80">
        <w:rPr>
          <w:rFonts w:ascii="Arial" w:hAnsi="Arial" w:cs="Arial"/>
          <w:szCs w:val="24"/>
          <w:shd w:val="clear" w:color="auto" w:fill="FFFFFF"/>
        </w:rPr>
        <w:t>of</w:t>
      </w:r>
      <w:r w:rsidR="00AB1992" w:rsidRPr="007D1B80">
        <w:rPr>
          <w:rFonts w:ascii="Arial" w:hAnsi="Arial" w:cs="Arial"/>
          <w:szCs w:val="24"/>
          <w:shd w:val="clear" w:color="auto" w:fill="FFFFFF"/>
        </w:rPr>
        <w:t xml:space="preserve"> </w:t>
      </w:r>
      <w:r w:rsidR="00AB1992" w:rsidRPr="007D1B80">
        <w:rPr>
          <w:rFonts w:ascii="Arial" w:hAnsi="Arial" w:cs="Arial"/>
          <w:color w:val="000000"/>
          <w:szCs w:val="24"/>
          <w:lang w:val="en-GB" w:eastAsia="ko-KR"/>
        </w:rPr>
        <w:t>constructing</w:t>
      </w:r>
      <w:r w:rsidR="00AB1992" w:rsidRPr="007D1B80">
        <w:rPr>
          <w:rFonts w:ascii="Arial" w:hAnsi="Arial" w:cs="Arial"/>
          <w:color w:val="000000"/>
          <w:szCs w:val="24"/>
          <w:lang w:val="en-GB"/>
        </w:rPr>
        <w:t xml:space="preserve"> an</w:t>
      </w:r>
      <w:r w:rsidR="00CA6E39" w:rsidRPr="007D1B80">
        <w:rPr>
          <w:rFonts w:ascii="Arial" w:hAnsi="Arial" w:cs="Arial"/>
          <w:szCs w:val="24"/>
          <w:shd w:val="clear" w:color="auto" w:fill="FFFFFF"/>
        </w:rPr>
        <w:t xml:space="preserve"> </w:t>
      </w:r>
      <w:r w:rsidR="00AB1992" w:rsidRPr="007D1B80">
        <w:rPr>
          <w:rFonts w:ascii="Arial" w:hAnsi="Arial" w:cs="Arial"/>
          <w:szCs w:val="24"/>
          <w:shd w:val="clear" w:color="auto" w:fill="FFFFFF"/>
        </w:rPr>
        <w:t>Asian distribution platform of life brands</w:t>
      </w:r>
      <w:r w:rsidR="00CA6E39" w:rsidRPr="007D1B80">
        <w:rPr>
          <w:rFonts w:ascii="Arial" w:hAnsi="Arial" w:cs="Arial"/>
          <w:szCs w:val="24"/>
          <w:shd w:val="clear" w:color="auto" w:fill="FFFFFF"/>
        </w:rPr>
        <w:t>, we</w:t>
      </w:r>
      <w:r w:rsidR="002B66FB" w:rsidRPr="007D1B80">
        <w:rPr>
          <w:rFonts w:ascii="Arial" w:hAnsi="Arial" w:cs="Arial"/>
          <w:szCs w:val="24"/>
          <w:shd w:val="clear" w:color="auto" w:fill="FFFFFF"/>
        </w:rPr>
        <w:t xml:space="preserve"> </w:t>
      </w:r>
      <w:r w:rsidR="00092399" w:rsidRPr="007D1B80">
        <w:rPr>
          <w:rFonts w:ascii="Arial" w:hAnsi="Arial" w:cs="Arial"/>
          <w:szCs w:val="24"/>
          <w:shd w:val="clear" w:color="auto" w:fill="FFFFFF"/>
        </w:rPr>
        <w:t>tap into the widest pool of potential deals and investments</w:t>
      </w:r>
      <w:r w:rsidR="00BF4CE9" w:rsidRPr="007D1B80">
        <w:rPr>
          <w:rFonts w:ascii="Arial" w:hAnsi="Arial" w:cs="Arial"/>
          <w:szCs w:val="24"/>
          <w:shd w:val="clear" w:color="auto" w:fill="FFFFFF"/>
        </w:rPr>
        <w:t xml:space="preserve">, </w:t>
      </w:r>
      <w:r w:rsidR="00BA700F" w:rsidRPr="007D1B80">
        <w:rPr>
          <w:rFonts w:ascii="Arial" w:hAnsi="Arial" w:cs="Arial"/>
          <w:szCs w:val="24"/>
          <w:shd w:val="clear" w:color="auto" w:fill="FFFFFF"/>
        </w:rPr>
        <w:t>bring</w:t>
      </w:r>
      <w:r w:rsidR="00BF4CE9" w:rsidRPr="007D1B80">
        <w:rPr>
          <w:rFonts w:ascii="Arial" w:hAnsi="Arial" w:cs="Arial"/>
          <w:szCs w:val="24"/>
          <w:shd w:val="clear" w:color="auto" w:fill="FFFFFF"/>
        </w:rPr>
        <w:t>ing</w:t>
      </w:r>
      <w:r w:rsidR="00BA700F" w:rsidRPr="007D1B80">
        <w:rPr>
          <w:rFonts w:ascii="Arial" w:hAnsi="Arial" w:cs="Arial"/>
          <w:szCs w:val="24"/>
          <w:shd w:val="clear" w:color="auto" w:fill="FFFFFF"/>
        </w:rPr>
        <w:t xml:space="preserve"> </w:t>
      </w:r>
      <w:r w:rsidR="00BF4CE9" w:rsidRPr="007D1B80">
        <w:rPr>
          <w:rFonts w:ascii="Arial" w:hAnsi="Arial" w:cs="Arial"/>
          <w:szCs w:val="24"/>
          <w:shd w:val="clear" w:color="auto" w:fill="FFFFFF"/>
        </w:rPr>
        <w:t>the resources and support to the invested companies under our group umbrella</w:t>
      </w:r>
      <w:r w:rsidR="00BA700F" w:rsidRPr="007D1B80">
        <w:rPr>
          <w:rFonts w:ascii="Arial" w:hAnsi="Arial" w:cs="Arial"/>
          <w:szCs w:val="24"/>
          <w:shd w:val="clear" w:color="auto" w:fill="FFFFFF"/>
        </w:rPr>
        <w:t xml:space="preserve">. </w:t>
      </w:r>
    </w:p>
    <w:p w14:paraId="3916885F" w14:textId="5B463F4D" w:rsidR="00903CAE" w:rsidRPr="007D1B80" w:rsidRDefault="00043111" w:rsidP="0061431F">
      <w:pPr>
        <w:spacing w:beforeLines="50" w:before="180" w:line="440" w:lineRule="exact"/>
        <w:jc w:val="both"/>
        <w:rPr>
          <w:rFonts w:ascii="Arial" w:hAnsi="Arial" w:cs="Arial"/>
          <w:szCs w:val="24"/>
          <w:shd w:val="clear" w:color="auto" w:fill="FFFFFF"/>
        </w:rPr>
      </w:pPr>
      <w:r w:rsidRPr="007D1B80">
        <w:rPr>
          <w:rFonts w:ascii="Arial" w:hAnsi="Arial" w:cs="Arial"/>
          <w:szCs w:val="24"/>
          <w:shd w:val="clear" w:color="auto" w:fill="FFFFFF"/>
        </w:rPr>
        <w:t>J</w:t>
      </w:r>
      <w:r w:rsidR="00B94E61" w:rsidRPr="007D1B80">
        <w:rPr>
          <w:rFonts w:ascii="Arial" w:hAnsi="Arial" w:cs="Arial"/>
          <w:szCs w:val="24"/>
          <w:shd w:val="clear" w:color="auto" w:fill="FFFFFF"/>
        </w:rPr>
        <w:t xml:space="preserve">oin us </w:t>
      </w:r>
      <w:r w:rsidR="0008051C" w:rsidRPr="007D1B80">
        <w:rPr>
          <w:rFonts w:ascii="Arial" w:hAnsi="Arial" w:cs="Arial"/>
          <w:szCs w:val="24"/>
          <w:shd w:val="clear" w:color="auto" w:fill="FFFFFF"/>
        </w:rPr>
        <w:t>a</w:t>
      </w:r>
      <w:r w:rsidR="00B94E61" w:rsidRPr="007D1B80">
        <w:rPr>
          <w:rFonts w:ascii="Arial" w:hAnsi="Arial" w:cs="Arial"/>
          <w:szCs w:val="24"/>
          <w:shd w:val="clear" w:color="auto" w:fill="FFFFFF"/>
        </w:rPr>
        <w:t xml:space="preserve">nd </w:t>
      </w:r>
      <w:r w:rsidR="002B281C" w:rsidRPr="007D1B80">
        <w:rPr>
          <w:rFonts w:ascii="Arial" w:hAnsi="Arial" w:cs="Arial"/>
          <w:szCs w:val="24"/>
          <w:shd w:val="clear" w:color="auto" w:fill="FFFFFF"/>
        </w:rPr>
        <w:t xml:space="preserve">be </w:t>
      </w:r>
      <w:r w:rsidR="00BF4CE9" w:rsidRPr="007D1B80">
        <w:rPr>
          <w:rFonts w:ascii="Arial" w:hAnsi="Arial" w:cs="Arial"/>
          <w:szCs w:val="24"/>
          <w:shd w:val="clear" w:color="auto" w:fill="FFFFFF"/>
        </w:rPr>
        <w:t>o</w:t>
      </w:r>
      <w:r w:rsidR="00B94E61" w:rsidRPr="007D1B80">
        <w:rPr>
          <w:rFonts w:ascii="Arial" w:hAnsi="Arial" w:cs="Arial"/>
          <w:szCs w:val="24"/>
          <w:shd w:val="clear" w:color="auto" w:fill="FFFFFF"/>
        </w:rPr>
        <w:t>n the frontline</w:t>
      </w:r>
      <w:r w:rsidR="0008051C" w:rsidRPr="007D1B80">
        <w:rPr>
          <w:rFonts w:ascii="Arial" w:hAnsi="Arial" w:cs="Arial"/>
          <w:szCs w:val="24"/>
          <w:shd w:val="clear" w:color="auto" w:fill="FFFFFF"/>
        </w:rPr>
        <w:t xml:space="preserve"> as one of our deal team members</w:t>
      </w:r>
      <w:r w:rsidR="00BF4CE9" w:rsidRPr="007D1B80">
        <w:rPr>
          <w:rFonts w:ascii="Arial" w:hAnsi="Arial" w:cs="Arial"/>
          <w:szCs w:val="24"/>
          <w:shd w:val="clear" w:color="auto" w:fill="FFFFFF"/>
        </w:rPr>
        <w:t>!</w:t>
      </w:r>
      <w:r w:rsidR="00B94E61" w:rsidRPr="007D1B80">
        <w:rPr>
          <w:rFonts w:ascii="Arial" w:hAnsi="Arial" w:cs="Arial"/>
          <w:szCs w:val="24"/>
          <w:shd w:val="clear" w:color="auto" w:fill="FFFFFF"/>
        </w:rPr>
        <w:t xml:space="preserve"> You will have opportunities to get involved in multiple cross-border transactions in Asian regions. Plus, with Uni-President’s strong </w:t>
      </w:r>
      <w:r w:rsidR="00BF4CE9" w:rsidRPr="007D1B80">
        <w:rPr>
          <w:rFonts w:ascii="Arial" w:hAnsi="Arial" w:cs="Arial"/>
          <w:szCs w:val="24"/>
          <w:shd w:val="clear" w:color="auto" w:fill="FFFFFF"/>
        </w:rPr>
        <w:t>presence</w:t>
      </w:r>
      <w:r w:rsidR="00B94E61" w:rsidRPr="007D1B80">
        <w:rPr>
          <w:rFonts w:ascii="Arial" w:hAnsi="Arial" w:cs="Arial"/>
          <w:szCs w:val="24"/>
          <w:shd w:val="clear" w:color="auto" w:fill="FFFFFF"/>
        </w:rPr>
        <w:t xml:space="preserve"> in F</w:t>
      </w:r>
      <w:r w:rsidR="00BF4CE9" w:rsidRPr="007D1B80">
        <w:rPr>
          <w:rFonts w:ascii="Arial" w:hAnsi="Arial" w:cs="Arial"/>
          <w:szCs w:val="24"/>
          <w:shd w:val="clear" w:color="auto" w:fill="FFFFFF"/>
        </w:rPr>
        <w:t xml:space="preserve">&amp;B and the retail </w:t>
      </w:r>
      <w:r w:rsidR="00B94E61" w:rsidRPr="007D1B80">
        <w:rPr>
          <w:rFonts w:ascii="Arial" w:hAnsi="Arial" w:cs="Arial"/>
          <w:szCs w:val="24"/>
          <w:shd w:val="clear" w:color="auto" w:fill="FFFFFF"/>
        </w:rPr>
        <w:t xml:space="preserve">industry in Asia, you will also be able to </w:t>
      </w:r>
      <w:r w:rsidR="00BF4CE9" w:rsidRPr="007D1B80">
        <w:rPr>
          <w:rFonts w:ascii="Arial" w:hAnsi="Arial" w:cs="Arial"/>
          <w:szCs w:val="24"/>
          <w:shd w:val="clear" w:color="auto" w:fill="FFFFFF"/>
        </w:rPr>
        <w:t>participate</w:t>
      </w:r>
      <w:r w:rsidR="00B94E61" w:rsidRPr="007D1B80">
        <w:rPr>
          <w:rFonts w:ascii="Arial" w:hAnsi="Arial" w:cs="Arial"/>
          <w:szCs w:val="24"/>
          <w:shd w:val="clear" w:color="auto" w:fill="FFFFFF"/>
        </w:rPr>
        <w:t xml:space="preserve"> in </w:t>
      </w:r>
      <w:r w:rsidR="00B505F4" w:rsidRPr="007D1B80">
        <w:rPr>
          <w:rFonts w:ascii="Arial" w:hAnsi="Arial" w:cs="Arial"/>
          <w:szCs w:val="24"/>
          <w:shd w:val="clear" w:color="auto" w:fill="FFFFFF"/>
        </w:rPr>
        <w:t>business</w:t>
      </w:r>
      <w:r w:rsidR="00BF4CE9" w:rsidRPr="007D1B80">
        <w:rPr>
          <w:rFonts w:ascii="Arial" w:hAnsi="Arial" w:cs="Arial"/>
          <w:szCs w:val="24"/>
          <w:shd w:val="clear" w:color="auto" w:fill="FFFFFF"/>
        </w:rPr>
        <w:t xml:space="preserve"> expansion</w:t>
      </w:r>
      <w:r w:rsidR="00B94E61" w:rsidRPr="007D1B80">
        <w:rPr>
          <w:rFonts w:ascii="Arial" w:hAnsi="Arial" w:cs="Arial"/>
          <w:szCs w:val="24"/>
          <w:shd w:val="clear" w:color="auto" w:fill="FFFFFF"/>
        </w:rPr>
        <w:t xml:space="preserve"> and </w:t>
      </w:r>
      <w:r w:rsidR="00B505F4" w:rsidRPr="007D1B80">
        <w:rPr>
          <w:rFonts w:ascii="Arial" w:hAnsi="Arial" w:cs="Arial"/>
          <w:szCs w:val="24"/>
          <w:shd w:val="clear" w:color="auto" w:fill="FFFFFF"/>
        </w:rPr>
        <w:t>co</w:t>
      </w:r>
      <w:r w:rsidR="00AD79B8" w:rsidRPr="007D1B80">
        <w:rPr>
          <w:rFonts w:ascii="Arial" w:hAnsi="Arial" w:cs="Arial"/>
          <w:szCs w:val="24"/>
          <w:shd w:val="clear" w:color="auto" w:fill="FFFFFF"/>
        </w:rPr>
        <w:t>llabora</w:t>
      </w:r>
      <w:r w:rsidR="00BF4CE9" w:rsidRPr="007D1B80">
        <w:rPr>
          <w:rFonts w:ascii="Arial" w:hAnsi="Arial" w:cs="Arial"/>
          <w:szCs w:val="24"/>
          <w:shd w:val="clear" w:color="auto" w:fill="FFFFFF"/>
        </w:rPr>
        <w:t xml:space="preserve">te </w:t>
      </w:r>
      <w:r w:rsidR="00B94E61" w:rsidRPr="007D1B80">
        <w:rPr>
          <w:rFonts w:ascii="Arial" w:hAnsi="Arial" w:cs="Arial"/>
          <w:szCs w:val="24"/>
          <w:shd w:val="clear" w:color="auto" w:fill="FFFFFF"/>
        </w:rPr>
        <w:t>with world-class</w:t>
      </w:r>
      <w:r w:rsidR="00C9576A" w:rsidRPr="007D1B80">
        <w:rPr>
          <w:rFonts w:ascii="Arial" w:hAnsi="Arial" w:cs="Arial"/>
          <w:szCs w:val="24"/>
          <w:shd w:val="clear" w:color="auto" w:fill="FFFFFF"/>
        </w:rPr>
        <w:t>, top tiers</w:t>
      </w:r>
      <w:r w:rsidR="00B94E61" w:rsidRPr="007D1B80">
        <w:rPr>
          <w:rFonts w:ascii="Arial" w:hAnsi="Arial" w:cs="Arial"/>
          <w:szCs w:val="24"/>
          <w:shd w:val="clear" w:color="auto" w:fill="FFFFFF"/>
        </w:rPr>
        <w:t xml:space="preserve"> commercial partners. </w:t>
      </w:r>
      <w:r w:rsidR="004131D1" w:rsidRPr="007D1B80">
        <w:rPr>
          <w:rFonts w:ascii="Arial" w:hAnsi="Arial" w:cs="Arial"/>
          <w:szCs w:val="24"/>
          <w:shd w:val="clear" w:color="auto" w:fill="FFFFFF"/>
        </w:rPr>
        <w:t xml:space="preserve">In our deal team, </w:t>
      </w:r>
      <w:r w:rsidR="00B94E61" w:rsidRPr="007D1B80">
        <w:rPr>
          <w:rFonts w:ascii="Arial" w:hAnsi="Arial" w:cs="Arial"/>
          <w:szCs w:val="24"/>
          <w:shd w:val="clear" w:color="auto" w:fill="FFFFFF"/>
        </w:rPr>
        <w:t xml:space="preserve">you will </w:t>
      </w:r>
      <w:r w:rsidR="00C9576A" w:rsidRPr="007D1B80">
        <w:rPr>
          <w:rFonts w:ascii="Arial" w:hAnsi="Arial" w:cs="Arial"/>
          <w:szCs w:val="24"/>
          <w:shd w:val="clear" w:color="auto" w:fill="FFFFFF"/>
        </w:rPr>
        <w:t>be honored with the</w:t>
      </w:r>
      <w:r w:rsidR="00B94E61" w:rsidRPr="007D1B80">
        <w:rPr>
          <w:rFonts w:ascii="Arial" w:hAnsi="Arial" w:cs="Arial"/>
          <w:szCs w:val="24"/>
          <w:shd w:val="clear" w:color="auto" w:fill="FFFFFF"/>
        </w:rPr>
        <w:t xml:space="preserve"> remarkable achievement</w:t>
      </w:r>
      <w:r w:rsidR="004131D1" w:rsidRPr="007D1B80">
        <w:rPr>
          <w:rFonts w:ascii="Arial" w:hAnsi="Arial" w:cs="Arial"/>
          <w:szCs w:val="24"/>
          <w:shd w:val="clear" w:color="auto" w:fill="FFFFFF"/>
        </w:rPr>
        <w:t xml:space="preserve"> </w:t>
      </w:r>
      <w:r w:rsidR="00C237FC" w:rsidRPr="007D1B80">
        <w:rPr>
          <w:rFonts w:ascii="Arial" w:hAnsi="Arial" w:cs="Arial"/>
          <w:szCs w:val="24"/>
          <w:shd w:val="clear" w:color="auto" w:fill="FFFFFF"/>
        </w:rPr>
        <w:t>while</w:t>
      </w:r>
      <w:r w:rsidR="004131D1" w:rsidRPr="007D1B80">
        <w:rPr>
          <w:rFonts w:ascii="Arial" w:hAnsi="Arial" w:cs="Arial"/>
          <w:szCs w:val="24"/>
          <w:shd w:val="clear" w:color="auto" w:fill="FFFFFF"/>
        </w:rPr>
        <w:t xml:space="preserve"> </w:t>
      </w:r>
      <w:r w:rsidR="00B505F4" w:rsidRPr="007D1B80">
        <w:rPr>
          <w:rFonts w:ascii="Arial" w:hAnsi="Arial" w:cs="Arial"/>
          <w:szCs w:val="24"/>
          <w:shd w:val="clear" w:color="auto" w:fill="FFFFFF"/>
        </w:rPr>
        <w:t>witness</w:t>
      </w:r>
      <w:r w:rsidR="00C237FC" w:rsidRPr="007D1B80">
        <w:rPr>
          <w:rFonts w:ascii="Arial" w:hAnsi="Arial" w:cs="Arial"/>
          <w:szCs w:val="24"/>
          <w:shd w:val="clear" w:color="auto" w:fill="FFFFFF"/>
        </w:rPr>
        <w:t>ing</w:t>
      </w:r>
      <w:r w:rsidR="00BC6564" w:rsidRPr="007D1B80">
        <w:rPr>
          <w:rFonts w:ascii="Arial" w:hAnsi="Arial" w:cs="Arial"/>
          <w:szCs w:val="24"/>
          <w:shd w:val="clear" w:color="auto" w:fill="FFFFFF"/>
        </w:rPr>
        <w:t xml:space="preserve"> </w:t>
      </w:r>
      <w:r w:rsidR="002B281C" w:rsidRPr="007D1B80">
        <w:rPr>
          <w:rFonts w:ascii="Arial" w:hAnsi="Arial" w:cs="Arial"/>
          <w:szCs w:val="24"/>
          <w:shd w:val="clear" w:color="auto" w:fill="FFFFFF"/>
        </w:rPr>
        <w:t>our Group</w:t>
      </w:r>
      <w:r w:rsidR="00C9576A" w:rsidRPr="007D1B80">
        <w:rPr>
          <w:rFonts w:ascii="Arial" w:hAnsi="Arial" w:cs="Arial"/>
          <w:szCs w:val="24"/>
          <w:shd w:val="clear" w:color="auto" w:fill="FFFFFF"/>
        </w:rPr>
        <w:t>’s</w:t>
      </w:r>
      <w:r w:rsidR="00BC6564" w:rsidRPr="007D1B80">
        <w:rPr>
          <w:rFonts w:ascii="Arial" w:hAnsi="Arial" w:cs="Arial"/>
          <w:szCs w:val="24"/>
          <w:shd w:val="clear" w:color="auto" w:fill="FFFFFF"/>
        </w:rPr>
        <w:t xml:space="preserve"> transformation.</w:t>
      </w:r>
    </w:p>
    <w:p w14:paraId="30F7654F" w14:textId="77777777" w:rsidR="00903CAE" w:rsidRPr="007D1B80" w:rsidRDefault="00903CAE">
      <w:pPr>
        <w:widowControl/>
        <w:rPr>
          <w:rFonts w:ascii="Arial" w:hAnsi="Arial" w:cs="Arial"/>
          <w:szCs w:val="24"/>
          <w:shd w:val="clear" w:color="auto" w:fill="FFFFFF"/>
        </w:rPr>
      </w:pPr>
      <w:r w:rsidRPr="007D1B80">
        <w:rPr>
          <w:rFonts w:ascii="Arial" w:hAnsi="Arial" w:cs="Arial"/>
          <w:szCs w:val="24"/>
          <w:shd w:val="clear" w:color="auto" w:fill="FFFFFF"/>
        </w:rPr>
        <w:br w:type="page"/>
      </w:r>
    </w:p>
    <w:p w14:paraId="07D5AF08" w14:textId="77777777" w:rsidR="007D1B80" w:rsidRPr="007D1B80" w:rsidRDefault="007D1B80" w:rsidP="007D1B80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7D1B80">
        <w:rPr>
          <w:rFonts w:ascii="Arial" w:eastAsia="新細明體" w:hAnsi="Arial" w:cs="Arial"/>
          <w:b/>
          <w:bCs/>
          <w:kern w:val="0"/>
          <w:szCs w:val="24"/>
        </w:rPr>
        <w:lastRenderedPageBreak/>
        <w:t>Notice on Personal Data Collection</w:t>
      </w:r>
    </w:p>
    <w:p w14:paraId="2BA87231" w14:textId="77777777" w:rsidR="007D1B80" w:rsidRPr="007D1B80" w:rsidRDefault="007D1B80" w:rsidP="007D1B80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7D1B80">
        <w:rPr>
          <w:rFonts w:ascii="Arial" w:eastAsia="新細明體" w:hAnsi="Arial" w:cs="Arial"/>
          <w:kern w:val="0"/>
          <w:szCs w:val="24"/>
        </w:rPr>
        <w:t>In compliance with the Taiwan Personal Data Protection Act and relevant regulations, Uni-President Enterprises Corporation outlines the following notifications:</w:t>
      </w:r>
      <w:r w:rsidRPr="007D1B80" w:rsidDel="005079D8">
        <w:rPr>
          <w:rFonts w:ascii="Arial" w:eastAsia="新細明體" w:hAnsi="Arial" w:cs="Arial"/>
          <w:kern w:val="0"/>
          <w:szCs w:val="24"/>
        </w:rPr>
        <w:t xml:space="preserve"> </w:t>
      </w:r>
    </w:p>
    <w:p w14:paraId="783182B0" w14:textId="77777777" w:rsidR="007D1B80" w:rsidRPr="007D1B80" w:rsidRDefault="007D1B80" w:rsidP="007D1B80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7D1B80">
        <w:rPr>
          <w:rFonts w:ascii="Arial" w:eastAsia="新細明體" w:hAnsi="Arial" w:cs="Arial"/>
          <w:b/>
          <w:bCs/>
          <w:kern w:val="0"/>
          <w:szCs w:val="24"/>
        </w:rPr>
        <w:t>Data Controller</w:t>
      </w:r>
      <w:r w:rsidRPr="007D1B80">
        <w:rPr>
          <w:rFonts w:ascii="Arial" w:eastAsia="新細明體" w:hAnsi="Arial" w:cs="Arial"/>
          <w:kern w:val="0"/>
          <w:szCs w:val="24"/>
        </w:rPr>
        <w:t>: Uni-President Enterprises Corporation.</w:t>
      </w:r>
    </w:p>
    <w:p w14:paraId="1E6F7F51" w14:textId="77777777" w:rsidR="007D1B80" w:rsidRPr="007D1B80" w:rsidRDefault="007D1B80" w:rsidP="007D1B80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7D1B80">
        <w:rPr>
          <w:rFonts w:ascii="Arial" w:eastAsia="新細明體" w:hAnsi="Arial" w:cs="Arial"/>
          <w:b/>
          <w:bCs/>
          <w:kern w:val="0"/>
          <w:szCs w:val="24"/>
        </w:rPr>
        <w:t>Purpose of Collection</w:t>
      </w:r>
      <w:r w:rsidRPr="007D1B80">
        <w:rPr>
          <w:rFonts w:ascii="Arial" w:eastAsia="新細明體" w:hAnsi="Arial" w:cs="Arial"/>
          <w:kern w:val="0"/>
          <w:szCs w:val="24"/>
        </w:rPr>
        <w:t>: For recruitment and human resources management usage only.</w:t>
      </w:r>
    </w:p>
    <w:p w14:paraId="36741720" w14:textId="77777777" w:rsidR="007D1B80" w:rsidRPr="007D1B80" w:rsidRDefault="007D1B80" w:rsidP="007D1B80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7D1B80">
        <w:rPr>
          <w:rFonts w:ascii="Arial" w:eastAsia="新細明體" w:hAnsi="Arial" w:cs="Arial"/>
          <w:b/>
          <w:bCs/>
          <w:kern w:val="0"/>
          <w:szCs w:val="24"/>
        </w:rPr>
        <w:t>Types of Personal Data Collected</w:t>
      </w:r>
      <w:r w:rsidRPr="007D1B80">
        <w:rPr>
          <w:rFonts w:ascii="Arial" w:eastAsia="新細明體" w:hAnsi="Arial" w:cs="Arial"/>
          <w:kern w:val="0"/>
          <w:szCs w:val="24"/>
        </w:rPr>
        <w:t xml:space="preserve">: Includes identification, characteristics, family background, education, </w:t>
      </w:r>
      <w:r w:rsidRPr="007D1B80">
        <w:rPr>
          <w:rFonts w:ascii="Arial" w:hAnsi="Arial" w:cs="Arial"/>
        </w:rPr>
        <w:t>skills or other</w:t>
      </w:r>
      <w:r w:rsidRPr="007D1B80">
        <w:rPr>
          <w:rFonts w:ascii="Arial" w:eastAsia="新細明體" w:hAnsi="Arial" w:cs="Arial"/>
          <w:kern w:val="0"/>
          <w:szCs w:val="24"/>
        </w:rPr>
        <w:t xml:space="preserve"> professional qualifications, employment history, and other relevant details based on the applicant’s submitted resume and supporting documents (e.g., academic certificates, transcripts, etc.).</w:t>
      </w:r>
    </w:p>
    <w:p w14:paraId="1EA7F228" w14:textId="77777777" w:rsidR="007D1B80" w:rsidRPr="007D1B80" w:rsidRDefault="007D1B80" w:rsidP="007D1B80">
      <w:pPr>
        <w:widowControl/>
        <w:numPr>
          <w:ilvl w:val="1"/>
          <w:numId w:val="19"/>
        </w:numPr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7D1B80">
        <w:rPr>
          <w:rFonts w:ascii="Arial" w:eastAsia="新細明體" w:hAnsi="Arial" w:cs="Arial"/>
          <w:kern w:val="0"/>
          <w:szCs w:val="24"/>
        </w:rPr>
        <w:t>By submitting personal data, the applicants consent to its use by Uni-President Group for recruitment purposes. If certain required information is not provided, Uni-President Group reserves the right to determine whether to proceed with the interview process.</w:t>
      </w:r>
    </w:p>
    <w:p w14:paraId="2C019F9B" w14:textId="77777777" w:rsidR="007D1B80" w:rsidRPr="007D1B80" w:rsidRDefault="007D1B80" w:rsidP="007D1B80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7D1B80">
        <w:rPr>
          <w:rFonts w:ascii="Arial" w:eastAsia="新細明體" w:hAnsi="Arial" w:cs="Arial"/>
          <w:b/>
          <w:bCs/>
          <w:kern w:val="0"/>
          <w:szCs w:val="24"/>
        </w:rPr>
        <w:t>Retention Period</w:t>
      </w:r>
      <w:r w:rsidRPr="007D1B80">
        <w:rPr>
          <w:rFonts w:ascii="Arial" w:eastAsia="新細明體" w:hAnsi="Arial" w:cs="Arial"/>
          <w:kern w:val="0"/>
          <w:szCs w:val="24"/>
        </w:rPr>
        <w:t>: Personal data will be retained for up to two years from the applicant’s last update.</w:t>
      </w:r>
    </w:p>
    <w:p w14:paraId="5554C431" w14:textId="77777777" w:rsidR="007D1B80" w:rsidRPr="007D1B80" w:rsidRDefault="007D1B80" w:rsidP="007D1B80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7D1B80">
        <w:rPr>
          <w:rFonts w:ascii="Arial" w:eastAsia="新細明體" w:hAnsi="Arial" w:cs="Arial"/>
          <w:b/>
          <w:bCs/>
          <w:kern w:val="0"/>
          <w:szCs w:val="24"/>
        </w:rPr>
        <w:t>Recipients of Data</w:t>
      </w:r>
      <w:r w:rsidRPr="007D1B80">
        <w:rPr>
          <w:rFonts w:ascii="Arial" w:eastAsia="新細明體" w:hAnsi="Arial" w:cs="Arial"/>
          <w:kern w:val="0"/>
          <w:szCs w:val="24"/>
        </w:rPr>
        <w:t>: Relevant recruitment personnel within Uni-President Group.</w:t>
      </w:r>
    </w:p>
    <w:p w14:paraId="2FF75F33" w14:textId="77777777" w:rsidR="007D1B80" w:rsidRPr="007D1B80" w:rsidRDefault="007D1B80" w:rsidP="007D1B80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7D1B80">
        <w:rPr>
          <w:rFonts w:ascii="Arial" w:eastAsia="新細明體" w:hAnsi="Arial" w:cs="Arial"/>
          <w:b/>
          <w:bCs/>
          <w:kern w:val="0"/>
          <w:szCs w:val="24"/>
        </w:rPr>
        <w:t>Region of Use</w:t>
      </w:r>
      <w:r w:rsidRPr="007D1B80">
        <w:rPr>
          <w:rFonts w:ascii="Arial" w:eastAsia="新細明體" w:hAnsi="Arial" w:cs="Arial"/>
          <w:kern w:val="0"/>
          <w:szCs w:val="24"/>
        </w:rPr>
        <w:t>: Data will be used within regions where each entity of Uni-President Group operates.</w:t>
      </w:r>
    </w:p>
    <w:p w14:paraId="400BE15F" w14:textId="77777777" w:rsidR="007D1B80" w:rsidRPr="007D1B80" w:rsidRDefault="007D1B80" w:rsidP="007D1B80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7D1B80">
        <w:rPr>
          <w:rFonts w:ascii="Arial" w:eastAsia="新細明體" w:hAnsi="Arial" w:cs="Arial"/>
          <w:b/>
          <w:bCs/>
          <w:kern w:val="0"/>
          <w:szCs w:val="24"/>
        </w:rPr>
        <w:t>Methods of Processing</w:t>
      </w:r>
      <w:r w:rsidRPr="007D1B80">
        <w:rPr>
          <w:rFonts w:ascii="Arial" w:eastAsia="新細明體" w:hAnsi="Arial" w:cs="Arial"/>
          <w:kern w:val="0"/>
          <w:szCs w:val="24"/>
        </w:rPr>
        <w:t>: Data may be processed through Internet, email, written documents, fax, or other communication channels.</w:t>
      </w:r>
    </w:p>
    <w:p w14:paraId="22D1DC0B" w14:textId="77777777" w:rsidR="007D1B80" w:rsidRPr="007D1B80" w:rsidRDefault="007D1B80" w:rsidP="007D1B80">
      <w:pPr>
        <w:widowControl/>
        <w:numPr>
          <w:ilvl w:val="0"/>
          <w:numId w:val="19"/>
        </w:numPr>
        <w:ind w:left="714" w:hanging="357"/>
        <w:rPr>
          <w:rFonts w:ascii="Arial" w:hAnsi="Arial" w:cs="Arial"/>
        </w:rPr>
      </w:pPr>
      <w:r w:rsidRPr="007D1B80">
        <w:rPr>
          <w:rFonts w:ascii="Arial" w:eastAsia="新細明體" w:hAnsi="Arial" w:cs="Arial"/>
          <w:b/>
          <w:bCs/>
          <w:kern w:val="0"/>
          <w:szCs w:val="24"/>
        </w:rPr>
        <w:t>Applicant Rights</w:t>
      </w:r>
      <w:r w:rsidRPr="007D1B80">
        <w:rPr>
          <w:rFonts w:ascii="Arial" w:eastAsia="新細明體" w:hAnsi="Arial" w:cs="Arial"/>
          <w:kern w:val="0"/>
          <w:szCs w:val="24"/>
        </w:rPr>
        <w:t xml:space="preserve">: </w:t>
      </w:r>
      <w:r w:rsidRPr="007D1B80">
        <w:rPr>
          <w:rFonts w:ascii="Arial" w:hAnsi="Arial" w:cs="Arial"/>
        </w:rPr>
        <w:t xml:space="preserve">In accordance with Article 3 of the </w:t>
      </w:r>
      <w:r w:rsidRPr="007D1B80">
        <w:rPr>
          <w:rFonts w:ascii="Arial" w:eastAsia="新細明體" w:hAnsi="Arial" w:cs="Arial"/>
          <w:kern w:val="0"/>
          <w:szCs w:val="24"/>
        </w:rPr>
        <w:t xml:space="preserve">Taiwan </w:t>
      </w:r>
      <w:r w:rsidRPr="007D1B80">
        <w:rPr>
          <w:rFonts w:ascii="Arial" w:hAnsi="Arial" w:cs="Arial"/>
        </w:rPr>
        <w:t>Personal Data Protection Act, job applicants have the following rights regarding the personal data held by our company:</w:t>
      </w:r>
    </w:p>
    <w:p w14:paraId="67F3665D" w14:textId="77777777" w:rsidR="007D1B80" w:rsidRPr="007D1B80" w:rsidRDefault="007D1B80" w:rsidP="007D1B80">
      <w:pPr>
        <w:pStyle w:val="a9"/>
        <w:widowControl/>
        <w:numPr>
          <w:ilvl w:val="1"/>
          <w:numId w:val="19"/>
        </w:numPr>
        <w:ind w:leftChars="0"/>
        <w:rPr>
          <w:rFonts w:ascii="Arial" w:hAnsi="Arial" w:cs="Arial"/>
        </w:rPr>
      </w:pPr>
      <w:r w:rsidRPr="007D1B80">
        <w:rPr>
          <w:rFonts w:ascii="Arial" w:hAnsi="Arial" w:cs="Arial"/>
        </w:rPr>
        <w:t>The right to make an inquiry of and to review his/her personal data;</w:t>
      </w:r>
    </w:p>
    <w:p w14:paraId="7FAAEBDA" w14:textId="77777777" w:rsidR="007D1B80" w:rsidRPr="007D1B80" w:rsidRDefault="007D1B80" w:rsidP="007D1B80">
      <w:pPr>
        <w:pStyle w:val="a9"/>
        <w:widowControl/>
        <w:numPr>
          <w:ilvl w:val="1"/>
          <w:numId w:val="19"/>
        </w:numPr>
        <w:ind w:leftChars="0"/>
        <w:rPr>
          <w:rFonts w:ascii="Arial" w:hAnsi="Arial" w:cs="Arial"/>
        </w:rPr>
      </w:pPr>
      <w:r w:rsidRPr="007D1B80">
        <w:rPr>
          <w:rFonts w:ascii="Arial" w:hAnsi="Arial" w:cs="Arial"/>
        </w:rPr>
        <w:t>the right to request a copy of his/her personal data;</w:t>
      </w:r>
    </w:p>
    <w:p w14:paraId="5B2703E1" w14:textId="77777777" w:rsidR="007D1B80" w:rsidRPr="007D1B80" w:rsidRDefault="007D1B80" w:rsidP="007D1B80">
      <w:pPr>
        <w:pStyle w:val="a9"/>
        <w:widowControl/>
        <w:numPr>
          <w:ilvl w:val="1"/>
          <w:numId w:val="19"/>
        </w:numPr>
        <w:ind w:leftChars="0"/>
        <w:rPr>
          <w:rFonts w:ascii="Arial" w:hAnsi="Arial" w:cs="Arial"/>
        </w:rPr>
      </w:pPr>
      <w:r w:rsidRPr="007D1B80">
        <w:rPr>
          <w:rFonts w:ascii="Arial" w:hAnsi="Arial" w:cs="Arial"/>
        </w:rPr>
        <w:t>the right to supplement or correct his/her personal data;</w:t>
      </w:r>
    </w:p>
    <w:p w14:paraId="02CCA7FB" w14:textId="77777777" w:rsidR="007D1B80" w:rsidRPr="007D1B80" w:rsidRDefault="007D1B80" w:rsidP="007D1B80">
      <w:pPr>
        <w:pStyle w:val="a9"/>
        <w:numPr>
          <w:ilvl w:val="1"/>
          <w:numId w:val="19"/>
        </w:numPr>
        <w:ind w:leftChars="0"/>
        <w:rPr>
          <w:rFonts w:ascii="Arial" w:hAnsi="Arial" w:cs="Arial"/>
        </w:rPr>
      </w:pPr>
      <w:r w:rsidRPr="007D1B80">
        <w:rPr>
          <w:rFonts w:ascii="Arial" w:hAnsi="Arial" w:cs="Arial"/>
        </w:rPr>
        <w:t>the right to demand the cessation of the collection, processing or use of his/her personal data; and the right to erase his/her personal data; however, if the data is necessary for the company's business operations, the company may refuse such requests.</w:t>
      </w:r>
    </w:p>
    <w:p w14:paraId="52C4999F" w14:textId="65AD09A4" w:rsidR="00BF4CE9" w:rsidRPr="007D1B80" w:rsidRDefault="007D1B80" w:rsidP="007D1B80">
      <w:pPr>
        <w:pStyle w:val="a9"/>
        <w:rPr>
          <w:rFonts w:ascii="Arial" w:eastAsia="標楷體" w:hAnsi="Arial" w:cs="Arial" w:hint="eastAsia"/>
          <w:color w:val="000000"/>
          <w:kern w:val="0"/>
          <w:szCs w:val="24"/>
        </w:rPr>
      </w:pPr>
      <w:r w:rsidRPr="007D1B80">
        <w:rPr>
          <w:rFonts w:ascii="Arial" w:hAnsi="Arial" w:cs="Arial"/>
        </w:rPr>
        <w:t xml:space="preserve">If you wish to exercise any of the above rights, please contact the recruitment team via email: </w:t>
      </w:r>
      <w:hyperlink r:id="rId8" w:history="1">
        <w:r w:rsidRPr="007D1B80">
          <w:rPr>
            <w:rStyle w:val="af0"/>
            <w:rFonts w:ascii="Arial" w:hAnsi="Arial" w:cs="Arial"/>
          </w:rPr>
          <w:t>UInvestmenttalent@mail.pec.com.tw</w:t>
        </w:r>
      </w:hyperlink>
      <w:r w:rsidRPr="007D1B80">
        <w:rPr>
          <w:rFonts w:ascii="Arial" w:hAnsi="Arial" w:cs="Arial"/>
        </w:rPr>
        <w:t>.</w:t>
      </w:r>
    </w:p>
    <w:sectPr w:rsidR="00BF4CE9" w:rsidRPr="007D1B80" w:rsidSect="00232FBC">
      <w:headerReference w:type="default" r:id="rId9"/>
      <w:footerReference w:type="default" r:id="rId10"/>
      <w:pgSz w:w="11906" w:h="16838" w:code="9"/>
      <w:pgMar w:top="142" w:right="1797" w:bottom="567" w:left="179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0DE3" w14:textId="77777777" w:rsidR="003253D3" w:rsidRDefault="003253D3" w:rsidP="006A7409">
      <w:r>
        <w:separator/>
      </w:r>
    </w:p>
  </w:endnote>
  <w:endnote w:type="continuationSeparator" w:id="0">
    <w:p w14:paraId="5F1B6651" w14:textId="77777777" w:rsidR="003253D3" w:rsidRDefault="003253D3" w:rsidP="006A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8690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6251FF" w14:textId="77777777" w:rsidR="003253D3" w:rsidRPr="001B2D08" w:rsidRDefault="003253D3">
        <w:pPr>
          <w:pStyle w:val="ac"/>
          <w:jc w:val="center"/>
          <w:rPr>
            <w:rFonts w:ascii="Arial" w:hAnsi="Arial" w:cs="Arial"/>
          </w:rPr>
        </w:pPr>
        <w:r w:rsidRPr="001B2D08">
          <w:rPr>
            <w:rFonts w:ascii="Arial" w:hAnsi="Arial" w:cs="Arial"/>
          </w:rPr>
          <w:fldChar w:fldCharType="begin"/>
        </w:r>
        <w:r w:rsidRPr="001B2D08">
          <w:rPr>
            <w:rFonts w:ascii="Arial" w:hAnsi="Arial" w:cs="Arial"/>
          </w:rPr>
          <w:instrText>PAGE   \* MERGEFORMAT</w:instrText>
        </w:r>
        <w:r w:rsidRPr="001B2D08">
          <w:rPr>
            <w:rFonts w:ascii="Arial" w:hAnsi="Arial" w:cs="Arial"/>
          </w:rPr>
          <w:fldChar w:fldCharType="separate"/>
        </w:r>
        <w:r w:rsidR="00E673C4" w:rsidRPr="00E673C4">
          <w:rPr>
            <w:rFonts w:ascii="Arial" w:hAnsi="Arial" w:cs="Arial"/>
            <w:noProof/>
            <w:lang w:val="zh-TW"/>
          </w:rPr>
          <w:t>2</w:t>
        </w:r>
        <w:r w:rsidRPr="001B2D08">
          <w:rPr>
            <w:rFonts w:ascii="Arial" w:hAnsi="Arial" w:cs="Arial"/>
          </w:rPr>
          <w:fldChar w:fldCharType="end"/>
        </w:r>
      </w:p>
    </w:sdtContent>
  </w:sdt>
  <w:p w14:paraId="56F04C9F" w14:textId="77777777" w:rsidR="003253D3" w:rsidRDefault="003253D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81F3" w14:textId="77777777" w:rsidR="003253D3" w:rsidRDefault="003253D3" w:rsidP="006A7409">
      <w:r>
        <w:separator/>
      </w:r>
    </w:p>
  </w:footnote>
  <w:footnote w:type="continuationSeparator" w:id="0">
    <w:p w14:paraId="09A40E4B" w14:textId="77777777" w:rsidR="003253D3" w:rsidRDefault="003253D3" w:rsidP="006A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FB06" w14:textId="7F642B04" w:rsidR="00630BF9" w:rsidRDefault="00232FBC">
    <w:r>
      <w:rPr>
        <w:noProof/>
        <w:sz w:val="20"/>
        <w:szCs w:val="20"/>
      </w:rPr>
      <w:drawing>
        <wp:inline distT="0" distB="0" distL="0" distR="0" wp14:anchorId="2A40A1F3" wp14:editId="0C91BBBA">
          <wp:extent cx="922351" cy="619416"/>
          <wp:effectExtent l="0" t="0" r="0" b="9525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明日之翼+Uni-President 三彩色+R201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07" t="37362" r="33174" b="35013"/>
                  <a:stretch/>
                </pic:blipFill>
                <pic:spPr bwMode="auto">
                  <a:xfrm>
                    <a:off x="0" y="0"/>
                    <a:ext cx="942643" cy="6330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4EE"/>
    <w:multiLevelType w:val="hybridMultilevel"/>
    <w:tmpl w:val="A616203C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abstractNum w:abstractNumId="1" w15:restartNumberingAfterBreak="0">
    <w:nsid w:val="0CE56011"/>
    <w:multiLevelType w:val="hybridMultilevel"/>
    <w:tmpl w:val="5198C1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D40425"/>
    <w:multiLevelType w:val="hybridMultilevel"/>
    <w:tmpl w:val="427E46C0"/>
    <w:lvl w:ilvl="0" w:tplc="0409000B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1B845E0D"/>
    <w:multiLevelType w:val="hybridMultilevel"/>
    <w:tmpl w:val="C256DFD8"/>
    <w:lvl w:ilvl="0" w:tplc="E5928F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BA13B9"/>
    <w:multiLevelType w:val="multilevel"/>
    <w:tmpl w:val="906A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63E0E"/>
    <w:multiLevelType w:val="hybridMultilevel"/>
    <w:tmpl w:val="E198219A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abstractNum w:abstractNumId="6" w15:restartNumberingAfterBreak="0">
    <w:nsid w:val="27AE76C4"/>
    <w:multiLevelType w:val="hybridMultilevel"/>
    <w:tmpl w:val="BD748D7C"/>
    <w:lvl w:ilvl="0" w:tplc="FC7CD034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2C242386"/>
    <w:multiLevelType w:val="multilevel"/>
    <w:tmpl w:val="D972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A86E39"/>
    <w:multiLevelType w:val="multilevel"/>
    <w:tmpl w:val="A4DA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FA1B61"/>
    <w:multiLevelType w:val="hybridMultilevel"/>
    <w:tmpl w:val="2B2A6C02"/>
    <w:lvl w:ilvl="0" w:tplc="90BCE748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color w:val="3C4043"/>
        <w:sz w:val="21"/>
      </w:rPr>
    </w:lvl>
    <w:lvl w:ilvl="1" w:tplc="E5928F6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CC27A4"/>
    <w:multiLevelType w:val="multilevel"/>
    <w:tmpl w:val="D972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C41847"/>
    <w:multiLevelType w:val="multilevel"/>
    <w:tmpl w:val="1214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A74F48"/>
    <w:multiLevelType w:val="multilevel"/>
    <w:tmpl w:val="73CA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144BA7"/>
    <w:multiLevelType w:val="multilevel"/>
    <w:tmpl w:val="134C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3E6D53"/>
    <w:multiLevelType w:val="multilevel"/>
    <w:tmpl w:val="A83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C068BA"/>
    <w:multiLevelType w:val="multilevel"/>
    <w:tmpl w:val="3CAC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1D34B9"/>
    <w:multiLevelType w:val="multilevel"/>
    <w:tmpl w:val="D156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9F4326"/>
    <w:multiLevelType w:val="multilevel"/>
    <w:tmpl w:val="D972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AC74B6"/>
    <w:multiLevelType w:val="hybridMultilevel"/>
    <w:tmpl w:val="93D8744A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13"/>
  </w:num>
  <w:num w:numId="8">
    <w:abstractNumId w:val="12"/>
  </w:num>
  <w:num w:numId="9">
    <w:abstractNumId w:val="14"/>
  </w:num>
  <w:num w:numId="10">
    <w:abstractNumId w:val="16"/>
  </w:num>
  <w:num w:numId="11">
    <w:abstractNumId w:val="2"/>
  </w:num>
  <w:num w:numId="12">
    <w:abstractNumId w:val="8"/>
  </w:num>
  <w:num w:numId="13">
    <w:abstractNumId w:val="5"/>
  </w:num>
  <w:num w:numId="14">
    <w:abstractNumId w:val="0"/>
  </w:num>
  <w:num w:numId="15">
    <w:abstractNumId w:val="10"/>
  </w:num>
  <w:num w:numId="16">
    <w:abstractNumId w:val="7"/>
  </w:num>
  <w:num w:numId="17">
    <w:abstractNumId w:val="17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4C"/>
    <w:rsid w:val="000171DC"/>
    <w:rsid w:val="00021480"/>
    <w:rsid w:val="00043111"/>
    <w:rsid w:val="000445AE"/>
    <w:rsid w:val="000513B1"/>
    <w:rsid w:val="0006388C"/>
    <w:rsid w:val="000658B6"/>
    <w:rsid w:val="0008051C"/>
    <w:rsid w:val="00092399"/>
    <w:rsid w:val="0009338A"/>
    <w:rsid w:val="000C2E1A"/>
    <w:rsid w:val="000F7442"/>
    <w:rsid w:val="00115113"/>
    <w:rsid w:val="00124803"/>
    <w:rsid w:val="001548AF"/>
    <w:rsid w:val="00172F94"/>
    <w:rsid w:val="00173704"/>
    <w:rsid w:val="001872E3"/>
    <w:rsid w:val="00191599"/>
    <w:rsid w:val="001B2D08"/>
    <w:rsid w:val="00202E1F"/>
    <w:rsid w:val="002032BB"/>
    <w:rsid w:val="002076CA"/>
    <w:rsid w:val="00232FBC"/>
    <w:rsid w:val="002367B1"/>
    <w:rsid w:val="00246279"/>
    <w:rsid w:val="00256AF4"/>
    <w:rsid w:val="00280604"/>
    <w:rsid w:val="00294E42"/>
    <w:rsid w:val="002969BE"/>
    <w:rsid w:val="002A24D0"/>
    <w:rsid w:val="002B281C"/>
    <w:rsid w:val="002B66FB"/>
    <w:rsid w:val="002C098B"/>
    <w:rsid w:val="002D44E9"/>
    <w:rsid w:val="00305F42"/>
    <w:rsid w:val="003253D3"/>
    <w:rsid w:val="00340010"/>
    <w:rsid w:val="003770F7"/>
    <w:rsid w:val="003A6915"/>
    <w:rsid w:val="003A7D1D"/>
    <w:rsid w:val="003C1BFE"/>
    <w:rsid w:val="003C7830"/>
    <w:rsid w:val="003D1DAA"/>
    <w:rsid w:val="003F7E07"/>
    <w:rsid w:val="004040EA"/>
    <w:rsid w:val="004106C9"/>
    <w:rsid w:val="004131D1"/>
    <w:rsid w:val="00426166"/>
    <w:rsid w:val="00434B32"/>
    <w:rsid w:val="00440E24"/>
    <w:rsid w:val="004824FA"/>
    <w:rsid w:val="004B1A29"/>
    <w:rsid w:val="004C590F"/>
    <w:rsid w:val="004E0939"/>
    <w:rsid w:val="00516EF7"/>
    <w:rsid w:val="0052589E"/>
    <w:rsid w:val="00541B10"/>
    <w:rsid w:val="00553729"/>
    <w:rsid w:val="005721D5"/>
    <w:rsid w:val="00573875"/>
    <w:rsid w:val="005E36A5"/>
    <w:rsid w:val="005E539B"/>
    <w:rsid w:val="005F3B3E"/>
    <w:rsid w:val="005F5F3E"/>
    <w:rsid w:val="00605171"/>
    <w:rsid w:val="0061431F"/>
    <w:rsid w:val="0063012F"/>
    <w:rsid w:val="00630BF9"/>
    <w:rsid w:val="00646DD4"/>
    <w:rsid w:val="00650888"/>
    <w:rsid w:val="0069379D"/>
    <w:rsid w:val="006A73B4"/>
    <w:rsid w:val="006A7409"/>
    <w:rsid w:val="006F4EBA"/>
    <w:rsid w:val="00706CC3"/>
    <w:rsid w:val="0073095C"/>
    <w:rsid w:val="007315DD"/>
    <w:rsid w:val="00745F7D"/>
    <w:rsid w:val="007A70BB"/>
    <w:rsid w:val="007B4BEC"/>
    <w:rsid w:val="007C3310"/>
    <w:rsid w:val="007C36E1"/>
    <w:rsid w:val="007D1B80"/>
    <w:rsid w:val="007E503A"/>
    <w:rsid w:val="007F3554"/>
    <w:rsid w:val="007F55D8"/>
    <w:rsid w:val="007F7BB8"/>
    <w:rsid w:val="0080341C"/>
    <w:rsid w:val="00815F27"/>
    <w:rsid w:val="00851477"/>
    <w:rsid w:val="008A7B88"/>
    <w:rsid w:val="008D4180"/>
    <w:rsid w:val="00903CAE"/>
    <w:rsid w:val="009429F6"/>
    <w:rsid w:val="0094421D"/>
    <w:rsid w:val="00973FD2"/>
    <w:rsid w:val="009A1EA8"/>
    <w:rsid w:val="009B2E6A"/>
    <w:rsid w:val="00A0380C"/>
    <w:rsid w:val="00A07C91"/>
    <w:rsid w:val="00A16625"/>
    <w:rsid w:val="00A635C0"/>
    <w:rsid w:val="00A73128"/>
    <w:rsid w:val="00AB05EA"/>
    <w:rsid w:val="00AB1992"/>
    <w:rsid w:val="00AD4436"/>
    <w:rsid w:val="00AD79B8"/>
    <w:rsid w:val="00AF66C7"/>
    <w:rsid w:val="00B04B93"/>
    <w:rsid w:val="00B16038"/>
    <w:rsid w:val="00B342F8"/>
    <w:rsid w:val="00B505F4"/>
    <w:rsid w:val="00B94E61"/>
    <w:rsid w:val="00BA1265"/>
    <w:rsid w:val="00BA700F"/>
    <w:rsid w:val="00BB323C"/>
    <w:rsid w:val="00BC6564"/>
    <w:rsid w:val="00BE484C"/>
    <w:rsid w:val="00BF4CE9"/>
    <w:rsid w:val="00C237FC"/>
    <w:rsid w:val="00C43CD9"/>
    <w:rsid w:val="00C43EF6"/>
    <w:rsid w:val="00C570F8"/>
    <w:rsid w:val="00C70911"/>
    <w:rsid w:val="00C7155A"/>
    <w:rsid w:val="00C9069B"/>
    <w:rsid w:val="00C9576A"/>
    <w:rsid w:val="00CA6E39"/>
    <w:rsid w:val="00D1474D"/>
    <w:rsid w:val="00D2151D"/>
    <w:rsid w:val="00D509F2"/>
    <w:rsid w:val="00D737DB"/>
    <w:rsid w:val="00D75514"/>
    <w:rsid w:val="00D93E7D"/>
    <w:rsid w:val="00DD4D89"/>
    <w:rsid w:val="00DF202D"/>
    <w:rsid w:val="00E12240"/>
    <w:rsid w:val="00E17EA8"/>
    <w:rsid w:val="00E673C4"/>
    <w:rsid w:val="00E746C2"/>
    <w:rsid w:val="00E80AE3"/>
    <w:rsid w:val="00ED1EEF"/>
    <w:rsid w:val="00ED5982"/>
    <w:rsid w:val="00F33544"/>
    <w:rsid w:val="00FC3F1B"/>
    <w:rsid w:val="00FD76D6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776C8B4C"/>
  <w15:docId w15:val="{09BF0CD6-28CF-4A47-9CB2-F6147D92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312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3128"/>
    <w:pPr>
      <w:widowControl/>
      <w:spacing w:after="200"/>
    </w:pPr>
    <w:rPr>
      <w:rFonts w:ascii="Calibri" w:eastAsia="Batang" w:hAnsi="Calibri" w:cs="Mangal"/>
      <w:kern w:val="0"/>
      <w:sz w:val="20"/>
      <w:szCs w:val="20"/>
      <w:lang w:eastAsia="en-US"/>
    </w:rPr>
  </w:style>
  <w:style w:type="character" w:customStyle="1" w:styleId="a5">
    <w:name w:val="註解文字 字元"/>
    <w:basedOn w:val="a0"/>
    <w:link w:val="a4"/>
    <w:uiPriority w:val="99"/>
    <w:semiHidden/>
    <w:rsid w:val="00A73128"/>
    <w:rPr>
      <w:rFonts w:ascii="Calibri" w:eastAsia="Batang" w:hAnsi="Calibri" w:cs="Mangal"/>
      <w:kern w:val="0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7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7312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440E24"/>
    <w:rPr>
      <w:b/>
      <w:bCs/>
    </w:rPr>
  </w:style>
  <w:style w:type="paragraph" w:styleId="a9">
    <w:name w:val="List Paragraph"/>
    <w:basedOn w:val="a"/>
    <w:uiPriority w:val="34"/>
    <w:qFormat/>
    <w:rsid w:val="00D1474D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6A7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A740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A7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A7409"/>
    <w:rPr>
      <w:sz w:val="20"/>
      <w:szCs w:val="20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3F7E07"/>
    <w:pPr>
      <w:widowControl w:val="0"/>
      <w:spacing w:after="0"/>
    </w:pPr>
    <w:rPr>
      <w:rFonts w:asciiTheme="minorHAnsi" w:eastAsiaTheme="minorEastAsia" w:hAnsiTheme="minorHAnsi" w:cstheme="minorBidi"/>
      <w:b/>
      <w:bCs/>
      <w:kern w:val="2"/>
      <w:sz w:val="24"/>
      <w:szCs w:val="22"/>
      <w:lang w:eastAsia="zh-TW"/>
    </w:rPr>
  </w:style>
  <w:style w:type="character" w:customStyle="1" w:styleId="af">
    <w:name w:val="註解主旨 字元"/>
    <w:basedOn w:val="a5"/>
    <w:link w:val="ae"/>
    <w:uiPriority w:val="99"/>
    <w:semiHidden/>
    <w:rsid w:val="003F7E07"/>
    <w:rPr>
      <w:rFonts w:ascii="Calibri" w:eastAsia="Batang" w:hAnsi="Calibri" w:cs="Mangal"/>
      <w:b/>
      <w:bCs/>
      <w:kern w:val="0"/>
      <w:sz w:val="20"/>
      <w:szCs w:val="20"/>
      <w:lang w:eastAsia="en-US"/>
    </w:rPr>
  </w:style>
  <w:style w:type="character" w:styleId="af0">
    <w:name w:val="Hyperlink"/>
    <w:basedOn w:val="a0"/>
    <w:uiPriority w:val="99"/>
    <w:unhideWhenUsed/>
    <w:rsid w:val="004C5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nvestmenttalent@mail.pec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Investmenttalent@mail.pec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798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揭筱筑</dc:creator>
  <cp:lastModifiedBy>企業整合2</cp:lastModifiedBy>
  <cp:revision>6</cp:revision>
  <cp:lastPrinted>2022-05-31T07:56:00Z</cp:lastPrinted>
  <dcterms:created xsi:type="dcterms:W3CDTF">2025-02-24T07:21:00Z</dcterms:created>
  <dcterms:modified xsi:type="dcterms:W3CDTF">2025-02-26T01:59:00Z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36ffe922d2bd103cbac73a7f3b20db954fd96587570753530adf77abfb0f4d5f</vt:lpwstr>
  </property>
</Properties>
</file>